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9497B" w:rsidRPr="00F9497B" w:rsidRDefault="00F9497B" w:rsidP="00F9497B">
      <w:pPr>
        <w:spacing w:before="105" w:after="105" w:line="240" w:lineRule="auto"/>
        <w:ind w:left="60" w:right="6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49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УВЕДОМЛЕНИЕ</w:t>
      </w:r>
    </w:p>
    <w:p w:rsidR="00F9497B" w:rsidRPr="00F9497B" w:rsidRDefault="00F9497B" w:rsidP="00F9497B">
      <w:pPr>
        <w:spacing w:before="105" w:after="105" w:line="240" w:lineRule="auto"/>
        <w:ind w:left="60" w:right="6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49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 проведении обсуждения проекта</w:t>
      </w:r>
      <w:r w:rsidR="003E3B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F949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распоряжения председателя</w:t>
      </w:r>
    </w:p>
    <w:p w:rsidR="00F9497B" w:rsidRPr="00F9497B" w:rsidRDefault="00F9497B" w:rsidP="00F9497B">
      <w:pPr>
        <w:spacing w:before="105" w:after="105" w:line="240" w:lineRule="auto"/>
        <w:ind w:left="60" w:right="6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49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контрольно-счетной </w:t>
      </w:r>
      <w:r w:rsidR="00E26B07" w:rsidRPr="00F949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палаты городского</w:t>
      </w:r>
      <w:r w:rsidRPr="00F949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округа Тольятти Самарской </w:t>
      </w:r>
      <w:r w:rsidR="00E26B07" w:rsidRPr="00F949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области «</w:t>
      </w:r>
      <w:r w:rsidRPr="00F949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 внесении изменений в нормативные затраты на обеспечение функций контрольно-счетной палаты городского округа Тольятти Самарской области, утвержденные </w:t>
      </w:r>
      <w:r w:rsidR="00E26B07" w:rsidRPr="00F949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распоряжением контрольно</w:t>
      </w:r>
      <w:r w:rsidRPr="00F949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="00E26B07" w:rsidRPr="00F949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счетной палаты</w:t>
      </w:r>
      <w:r w:rsidRPr="00F949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городского округа Тольятти Самарской </w:t>
      </w:r>
      <w:r w:rsidR="00E26B07" w:rsidRPr="00F949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r w:rsidR="00E26B0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бласти от</w:t>
      </w:r>
      <w:r w:rsidR="00A368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6E62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28</w:t>
      </w:r>
      <w:r w:rsidR="00A368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6E62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11</w:t>
      </w:r>
      <w:r w:rsidR="00A368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.202</w:t>
      </w:r>
      <w:r w:rsidR="006E62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</w:t>
      </w:r>
      <w:r w:rsidR="00A368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№ 01-0</w:t>
      </w:r>
      <w:r w:rsidR="006E62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 w:rsidR="00A368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/</w:t>
      </w:r>
      <w:r w:rsidR="006E62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49</w:t>
      </w:r>
      <w:r w:rsidRPr="00F949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</w:p>
    <w:p w:rsidR="00F9497B" w:rsidRPr="00F9497B" w:rsidRDefault="00F9497B" w:rsidP="00F9497B">
      <w:pPr>
        <w:spacing w:before="105" w:after="105" w:line="240" w:lineRule="auto"/>
        <w:ind w:left="60" w:right="6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9497B" w:rsidRPr="00F9497B" w:rsidRDefault="00F9497B" w:rsidP="00F9497B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9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1.      </w:t>
      </w:r>
      <w:r w:rsidRPr="00F949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Ответственное лицо, за подготовку информации по предложениям и замечаниям, поступившим в ходе обсуждения</w:t>
      </w: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9497B" w:rsidRPr="00F9497B" w:rsidRDefault="00F9497B" w:rsidP="00F9497B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3E3B9C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специалист</w:t>
      </w: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E3B9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контрактный управляющий</w:t>
      </w: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аппарата контрольно-счетной палаты городского округа Тольятти Самарской области </w:t>
      </w:r>
      <w:r w:rsidR="0080236B">
        <w:rPr>
          <w:rFonts w:ascii="Times New Roman" w:eastAsia="Times New Roman" w:hAnsi="Times New Roman" w:cs="Times New Roman"/>
          <w:sz w:val="24"/>
          <w:szCs w:val="24"/>
          <w:lang w:eastAsia="ru-RU"/>
        </w:rPr>
        <w:t>Ергина Наталья Викторовна</w:t>
      </w: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эл.адрес:  </w:t>
      </w:r>
      <w:hyperlink r:id="rId5" w:history="1">
        <w:r w:rsidR="0080236B" w:rsidRPr="0051782E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env</w:t>
        </w:r>
        <w:r w:rsidR="0080236B" w:rsidRPr="0051782E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="0080236B" w:rsidRPr="0051782E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ksp</w:t>
        </w:r>
        <w:r w:rsidR="0080236B" w:rsidRPr="0051782E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-</w:t>
        </w:r>
        <w:r w:rsidR="0080236B" w:rsidRPr="0051782E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tlt</w:t>
        </w:r>
        <w:r w:rsidR="0080236B" w:rsidRPr="0051782E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80236B" w:rsidRPr="0051782E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; тел. 37-81-35.</w:t>
      </w:r>
    </w:p>
    <w:p w:rsidR="00F9497B" w:rsidRPr="000D712E" w:rsidRDefault="00F9497B" w:rsidP="00F9497B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2.      </w:t>
      </w:r>
      <w:r w:rsidRPr="00F949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Сроки проведения </w:t>
      </w:r>
      <w:r w:rsidR="00E26B07" w:rsidRPr="00F949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обсуждения:</w:t>
      </w:r>
      <w:r w:rsidR="00E26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D45882" w:rsidRPr="00E26B07">
        <w:rPr>
          <w:rFonts w:ascii="Times New Roman" w:hAnsi="Times New Roman" w:cs="Times New Roman"/>
        </w:rPr>
        <w:t xml:space="preserve"> 0</w:t>
      </w:r>
      <w:r w:rsidR="00D802A1" w:rsidRPr="00E26B07">
        <w:rPr>
          <w:rFonts w:ascii="Times New Roman" w:hAnsi="Times New Roman" w:cs="Times New Roman"/>
        </w:rPr>
        <w:t>3</w:t>
      </w:r>
      <w:r w:rsidR="00D45882" w:rsidRPr="00E26B07">
        <w:rPr>
          <w:rFonts w:ascii="Times New Roman" w:hAnsi="Times New Roman" w:cs="Times New Roman"/>
        </w:rPr>
        <w:t>.11.2025г. по 1</w:t>
      </w:r>
      <w:r w:rsidR="00D802A1" w:rsidRPr="00E26B07">
        <w:rPr>
          <w:rFonts w:ascii="Times New Roman" w:hAnsi="Times New Roman" w:cs="Times New Roman"/>
        </w:rPr>
        <w:t>0</w:t>
      </w:r>
      <w:r w:rsidR="00D45882" w:rsidRPr="00E26B07">
        <w:rPr>
          <w:rFonts w:ascii="Times New Roman" w:hAnsi="Times New Roman" w:cs="Times New Roman"/>
        </w:rPr>
        <w:t>.11.2025г</w:t>
      </w:r>
    </w:p>
    <w:p w:rsidR="00F9497B" w:rsidRPr="00F9497B" w:rsidRDefault="00F9497B" w:rsidP="00F9497B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12E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3.      </w:t>
      </w:r>
      <w:r w:rsidRPr="000D71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Предложения и замечания участников обсуждения</w:t>
      </w:r>
      <w:r w:rsidRPr="000D712E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представляются по форме, утвержденной постановлением мэрии городского округа Тольятти Самарской области</w:t>
      </w: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02.06.2016 №1762-п/1«Об утверждении требований к порядку разработки и принятия правовых актов о нормировании в сфере закупок для обеспечения муниципальных нужд городского округа Тольятти, содержанию указанных актов и обеспечению их исполнения»:</w:t>
      </w:r>
    </w:p>
    <w:p w:rsidR="00F9497B" w:rsidRPr="00F9497B" w:rsidRDefault="00F9497B" w:rsidP="00F9497B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 и замечания</w:t>
      </w:r>
    </w:p>
    <w:p w:rsidR="00F9497B" w:rsidRPr="00F9497B" w:rsidRDefault="00F9497B" w:rsidP="00F9497B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 обсуждения к проекту распоряжения председателя</w:t>
      </w:r>
    </w:p>
    <w:p w:rsidR="00F9497B" w:rsidRPr="00F9497B" w:rsidRDefault="00F9497B" w:rsidP="00F9497B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контрольно-счетной палаты городского округа Тольятти Самарской области </w:t>
      </w:r>
      <w:r w:rsidRPr="00F949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«Об утверждении нормативных затрат на обеспечение функций контрольно-счетной палаты городского округа Тольятти Самарской области» </w:t>
      </w:r>
    </w:p>
    <w:tbl>
      <w:tblPr>
        <w:tblW w:w="0" w:type="auto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"/>
        <w:gridCol w:w="1962"/>
        <w:gridCol w:w="1821"/>
        <w:gridCol w:w="2347"/>
        <w:gridCol w:w="2327"/>
      </w:tblGrid>
      <w:tr w:rsidR="00F9497B" w:rsidRPr="00F9497B" w:rsidTr="002A2324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497B" w:rsidRPr="00F9497B" w:rsidRDefault="00F9497B" w:rsidP="002A232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497B" w:rsidRPr="00F9497B" w:rsidRDefault="00F9497B" w:rsidP="002A232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регистрации по месту жительства (по месту пребывания) в городском округе Тольятти</w:t>
            </w:r>
          </w:p>
        </w:tc>
        <w:tc>
          <w:tcPr>
            <w:tcW w:w="0" w:type="auto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497B" w:rsidRPr="00F9497B" w:rsidRDefault="00F9497B" w:rsidP="002A232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телефон, электронный адрес участника обсуждения</w:t>
            </w:r>
          </w:p>
        </w:tc>
        <w:tc>
          <w:tcPr>
            <w:tcW w:w="0" w:type="auto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497B" w:rsidRPr="00F9497B" w:rsidRDefault="00F9497B" w:rsidP="002A232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</w:t>
            </w:r>
          </w:p>
          <w:p w:rsidR="00F9497B" w:rsidRPr="00F9497B" w:rsidRDefault="00F9497B" w:rsidP="002A232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необходимым обоснованием и ссылками на соответствующие документы)</w:t>
            </w:r>
          </w:p>
        </w:tc>
        <w:tc>
          <w:tcPr>
            <w:tcW w:w="0" w:type="auto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497B" w:rsidRPr="00F9497B" w:rsidRDefault="00F9497B" w:rsidP="002A232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Замечания</w:t>
            </w:r>
          </w:p>
          <w:p w:rsidR="00F9497B" w:rsidRPr="00F9497B" w:rsidRDefault="00F9497B" w:rsidP="002A232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необходимым обоснованием и ссылками на соответствующие документы)</w:t>
            </w:r>
          </w:p>
        </w:tc>
      </w:tr>
      <w:tr w:rsidR="00F9497B" w:rsidRPr="00F9497B" w:rsidTr="002A2324">
        <w:tc>
          <w:tcPr>
            <w:tcW w:w="0" w:type="auto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497B" w:rsidRPr="00F9497B" w:rsidRDefault="00F9497B" w:rsidP="002A2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497B" w:rsidRPr="00F9497B" w:rsidRDefault="00F9497B" w:rsidP="002A2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497B" w:rsidRPr="00F9497B" w:rsidRDefault="00F9497B" w:rsidP="002A2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497B" w:rsidRPr="00F9497B" w:rsidRDefault="00F9497B" w:rsidP="002A2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497B" w:rsidRPr="00F9497B" w:rsidRDefault="00F9497B" w:rsidP="002A2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9497B" w:rsidRPr="00F9497B" w:rsidRDefault="00F9497B" w:rsidP="00F9497B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4.                 </w:t>
      </w:r>
      <w:r w:rsidRPr="00F949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рассмотрения результатов обсуждения</w:t>
      </w:r>
      <w:proofErr w:type="gramStart"/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: В течение</w:t>
      </w:r>
      <w:proofErr w:type="gramEnd"/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рабочих дней с даты подписания протокола предложения и отраженные в протоколе обсуждения, рассматриваются контрольно-счетной палатой городского округа Тольятти Самарской области (разработчик). По результатам рассмотрения разработчик:</w:t>
      </w:r>
    </w:p>
    <w:p w:rsidR="00F9497B" w:rsidRPr="00F9497B" w:rsidRDefault="00F9497B" w:rsidP="00F9497B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дорабатывает проект с учетом поступивших предложений и замечаний;</w:t>
      </w:r>
    </w:p>
    <w:p w:rsidR="00F9497B" w:rsidRPr="00F9497B" w:rsidRDefault="00F9497B" w:rsidP="00F9497B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принимает проект правового акта без учета поступивших предложений и замечаний и направляет участнику обсуждения мотивированный отказ в принятии предложений и замечаний.</w:t>
      </w:r>
    </w:p>
    <w:p w:rsidR="00F9497B" w:rsidRPr="00F9497B" w:rsidRDefault="00F9497B" w:rsidP="00A3686C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5.                 </w:t>
      </w:r>
      <w:r w:rsidRPr="00F949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 проекта</w:t>
      </w: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  распоряжения председателя контрольно-счетной палаты городского округа Тольятти Самарской области  «</w:t>
      </w:r>
      <w:r w:rsidR="00A3686C" w:rsidRPr="00A36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нормативные затраты на обеспечение функций контрольно-счетной палаты городского округа Тольятти Самарской области, утвержденные распоряжением  контрольно-счетной  палаты городского округа Тольятти Самарской области  от </w:t>
      </w:r>
      <w:r w:rsidR="00E77EE7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="00A3686C" w:rsidRPr="00A368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77EE7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A3686C" w:rsidRPr="00A3686C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E77EE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3686C" w:rsidRPr="00A36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01-0</w:t>
      </w:r>
      <w:r w:rsidR="00E77EE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3686C" w:rsidRPr="00A3686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E77EE7">
        <w:rPr>
          <w:rFonts w:ascii="Times New Roman" w:eastAsia="Times New Roman" w:hAnsi="Times New Roman" w:cs="Times New Roman"/>
          <w:sz w:val="24"/>
          <w:szCs w:val="24"/>
          <w:lang w:eastAsia="ru-RU"/>
        </w:rPr>
        <w:t>49</w:t>
      </w: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»,  изложен в приложении 1 к настоящему уведомлению.</w:t>
      </w:r>
    </w:p>
    <w:p w:rsidR="00F9497B" w:rsidRPr="00A3686C" w:rsidRDefault="00F9497B" w:rsidP="00A3686C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 6.                 </w:t>
      </w:r>
      <w:r w:rsidRPr="00F949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Пояснительная записка</w:t>
      </w: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 к проекту распоряжения председателя контрольно-счетной палаты городского округа Тольятти Самарской области «</w:t>
      </w:r>
      <w:r w:rsidR="00A3686C" w:rsidRPr="00A36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нормативные затраты на обеспечение функций контрольно-счетной палаты городского </w:t>
      </w:r>
      <w:r w:rsidR="00A3686C" w:rsidRPr="00A368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округа Тольятти Самарской области, утвержденные распоряжением контрольно-счетной палаты городского окр</w:t>
      </w:r>
      <w:r w:rsidR="00A36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уга Тольятти Самарской области </w:t>
      </w:r>
      <w:r w:rsidR="00A3686C" w:rsidRPr="00A36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6E6214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="00A3686C" w:rsidRPr="00A368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E6214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A3686C" w:rsidRPr="00A3686C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6E621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3686C" w:rsidRPr="00A36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01-0</w:t>
      </w:r>
      <w:r w:rsidR="006E621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3686C" w:rsidRPr="00A3686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6E6214">
        <w:rPr>
          <w:rFonts w:ascii="Times New Roman" w:eastAsia="Times New Roman" w:hAnsi="Times New Roman" w:cs="Times New Roman"/>
          <w:sz w:val="24"/>
          <w:szCs w:val="24"/>
          <w:lang w:eastAsia="ru-RU"/>
        </w:rPr>
        <w:t>49</w:t>
      </w: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» изложена в приложении 2 к настоящему уведомлению</w:t>
      </w:r>
      <w:r w:rsidR="00C409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9497B" w:rsidRDefault="00F9497B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F9497B" w:rsidRPr="00CE1848" w:rsidRDefault="00F9497B" w:rsidP="00F9497B">
      <w:pPr>
        <w:spacing w:after="240" w:line="240" w:lineRule="auto"/>
        <w:ind w:left="269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Pr="00CE1848">
        <w:rPr>
          <w:rFonts w:ascii="Times New Roman" w:hAnsi="Times New Roman" w:cs="Times New Roman"/>
          <w:sz w:val="28"/>
          <w:szCs w:val="28"/>
        </w:rPr>
        <w:t>1</w:t>
      </w:r>
    </w:p>
    <w:p w:rsidR="00F9497B" w:rsidRDefault="00F9497B" w:rsidP="00F9497B">
      <w:pPr>
        <w:spacing w:after="0" w:line="240" w:lineRule="auto"/>
        <w:ind w:left="2694"/>
        <w:jc w:val="right"/>
        <w:rPr>
          <w:rFonts w:ascii="Times New Roman" w:eastAsia="Calibri" w:hAnsi="Times New Roman" w:cs="Aharoni"/>
          <w:sz w:val="28"/>
          <w:szCs w:val="28"/>
        </w:rPr>
      </w:pPr>
      <w:r w:rsidRPr="00CE1848">
        <w:rPr>
          <w:rFonts w:ascii="Times New Roman" w:eastAsia="Calibri" w:hAnsi="Times New Roman" w:cs="Aharoni"/>
          <w:sz w:val="28"/>
          <w:szCs w:val="28"/>
        </w:rPr>
        <w:t xml:space="preserve">к уведомлению о проведении обсуждения </w:t>
      </w:r>
      <w:r>
        <w:rPr>
          <w:rFonts w:ascii="Times New Roman" w:eastAsia="Calibri" w:hAnsi="Times New Roman" w:cs="Aharoni"/>
          <w:sz w:val="28"/>
          <w:szCs w:val="28"/>
        </w:rPr>
        <w:br/>
      </w:r>
      <w:r w:rsidRPr="00CE1848">
        <w:rPr>
          <w:rFonts w:ascii="Times New Roman" w:eastAsia="Calibri" w:hAnsi="Times New Roman" w:cs="Aharoni"/>
          <w:sz w:val="28"/>
          <w:szCs w:val="28"/>
        </w:rPr>
        <w:t xml:space="preserve">проекта </w:t>
      </w:r>
      <w:r>
        <w:rPr>
          <w:rFonts w:ascii="Times New Roman" w:eastAsia="Calibri" w:hAnsi="Times New Roman" w:cs="Aharoni"/>
          <w:sz w:val="28"/>
          <w:szCs w:val="28"/>
        </w:rPr>
        <w:t>распоряжения</w:t>
      </w:r>
      <w:r w:rsidRPr="00CE1848">
        <w:rPr>
          <w:rFonts w:ascii="Times New Roman" w:eastAsia="Calibri" w:hAnsi="Times New Roman" w:cs="Aharoni"/>
          <w:sz w:val="28"/>
          <w:szCs w:val="28"/>
        </w:rPr>
        <w:t xml:space="preserve"> председателя </w:t>
      </w:r>
      <w:r>
        <w:rPr>
          <w:rFonts w:ascii="Times New Roman" w:eastAsia="Calibri" w:hAnsi="Times New Roman" w:cs="Aharoni"/>
          <w:sz w:val="28"/>
          <w:szCs w:val="28"/>
        </w:rPr>
        <w:t xml:space="preserve">контрольно-счетной  палаты </w:t>
      </w:r>
      <w:r w:rsidRPr="00CE1848">
        <w:rPr>
          <w:rFonts w:ascii="Times New Roman" w:eastAsia="Calibri" w:hAnsi="Times New Roman" w:cs="Aharoni"/>
          <w:sz w:val="28"/>
          <w:szCs w:val="28"/>
        </w:rPr>
        <w:t>городского округ</w:t>
      </w:r>
      <w:r>
        <w:rPr>
          <w:rFonts w:ascii="Times New Roman" w:eastAsia="Calibri" w:hAnsi="Times New Roman" w:cs="Aharoni"/>
          <w:sz w:val="28"/>
          <w:szCs w:val="28"/>
        </w:rPr>
        <w:t>а Тольятти</w:t>
      </w:r>
    </w:p>
    <w:p w:rsidR="00F9497B" w:rsidRPr="00CE1848" w:rsidRDefault="00F9497B" w:rsidP="00F9497B">
      <w:pPr>
        <w:spacing w:after="0" w:line="240" w:lineRule="auto"/>
        <w:ind w:left="2694"/>
        <w:jc w:val="right"/>
        <w:rPr>
          <w:rFonts w:ascii="Times New Roman" w:eastAsia="Calibri" w:hAnsi="Times New Roman" w:cs="Aharoni"/>
          <w:sz w:val="28"/>
          <w:szCs w:val="28"/>
        </w:rPr>
      </w:pPr>
      <w:r>
        <w:rPr>
          <w:rFonts w:ascii="Times New Roman" w:eastAsia="Calibri" w:hAnsi="Times New Roman" w:cs="Aharoni"/>
          <w:sz w:val="28"/>
          <w:szCs w:val="28"/>
        </w:rPr>
        <w:t xml:space="preserve">Самарской области </w:t>
      </w:r>
    </w:p>
    <w:p w:rsidR="00F9497B" w:rsidRDefault="00F9497B" w:rsidP="00A368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497B" w:rsidRDefault="00F9497B" w:rsidP="00F949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497B" w:rsidRDefault="00A3686C" w:rsidP="00A368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EE4669" w:rsidRDefault="00EE4669" w:rsidP="00EE466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EE4669" w:rsidRPr="00164D19" w:rsidRDefault="00EE4669" w:rsidP="00EE466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64D19">
        <w:rPr>
          <w:rFonts w:ascii="Times New Roman" w:hAnsi="Times New Roman" w:cs="Times New Roman"/>
          <w:b/>
          <w:sz w:val="27"/>
          <w:szCs w:val="27"/>
        </w:rPr>
        <w:t>РАСПОРЯЖЕНИЕ</w:t>
      </w:r>
    </w:p>
    <w:p w:rsidR="00EE4669" w:rsidRPr="00164D19" w:rsidRDefault="00EE4669" w:rsidP="00EE4669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  <w:r w:rsidRPr="00164D19">
        <w:rPr>
          <w:rFonts w:ascii="Times New Roman" w:hAnsi="Times New Roman" w:cs="Times New Roman"/>
          <w:b/>
          <w:sz w:val="27"/>
          <w:szCs w:val="27"/>
        </w:rPr>
        <w:t>__________________                                                                    №___________</w:t>
      </w:r>
    </w:p>
    <w:p w:rsidR="00EE4669" w:rsidRDefault="00EE4669" w:rsidP="00EE4669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EE4669" w:rsidRPr="00164D19" w:rsidRDefault="00EE4669" w:rsidP="00EE4669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64D19">
        <w:rPr>
          <w:rFonts w:ascii="Times New Roman" w:hAnsi="Times New Roman" w:cs="Times New Roman"/>
          <w:b/>
          <w:sz w:val="27"/>
          <w:szCs w:val="27"/>
        </w:rPr>
        <w:t xml:space="preserve">О внесении изменений в нормативные затраты на обеспечение функций контрольно-счетной палаты городского округа Тольятти Самарской области, утвержденные распоряжением контрольно-счетной палаты городского округа Тольятти Самарской области </w:t>
      </w:r>
    </w:p>
    <w:p w:rsidR="00EE4669" w:rsidRPr="00164D19" w:rsidRDefault="00EE4669" w:rsidP="00EE4669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64D19">
        <w:rPr>
          <w:rFonts w:ascii="Times New Roman" w:hAnsi="Times New Roman" w:cs="Times New Roman"/>
          <w:b/>
          <w:sz w:val="27"/>
          <w:szCs w:val="27"/>
        </w:rPr>
        <w:t xml:space="preserve"> от </w:t>
      </w:r>
      <w:r w:rsidR="006E6214">
        <w:rPr>
          <w:rFonts w:ascii="Times New Roman" w:hAnsi="Times New Roman" w:cs="Times New Roman"/>
          <w:b/>
          <w:sz w:val="27"/>
          <w:szCs w:val="27"/>
        </w:rPr>
        <w:t>28</w:t>
      </w:r>
      <w:r w:rsidRPr="00164D19">
        <w:rPr>
          <w:rFonts w:ascii="Times New Roman" w:hAnsi="Times New Roman" w:cs="Times New Roman"/>
          <w:b/>
          <w:sz w:val="27"/>
          <w:szCs w:val="27"/>
        </w:rPr>
        <w:t>.</w:t>
      </w:r>
      <w:r w:rsidR="006E6214">
        <w:rPr>
          <w:rFonts w:ascii="Times New Roman" w:hAnsi="Times New Roman" w:cs="Times New Roman"/>
          <w:b/>
          <w:sz w:val="27"/>
          <w:szCs w:val="27"/>
        </w:rPr>
        <w:t>11</w:t>
      </w:r>
      <w:r w:rsidRPr="00164D19">
        <w:rPr>
          <w:rFonts w:ascii="Times New Roman" w:hAnsi="Times New Roman" w:cs="Times New Roman"/>
          <w:b/>
          <w:sz w:val="27"/>
          <w:szCs w:val="27"/>
        </w:rPr>
        <w:t>.202</w:t>
      </w:r>
      <w:r w:rsidR="006E6214">
        <w:rPr>
          <w:rFonts w:ascii="Times New Roman" w:hAnsi="Times New Roman" w:cs="Times New Roman"/>
          <w:b/>
          <w:sz w:val="27"/>
          <w:szCs w:val="27"/>
        </w:rPr>
        <w:t>4</w:t>
      </w:r>
      <w:r w:rsidRPr="00164D19">
        <w:rPr>
          <w:rFonts w:ascii="Times New Roman" w:hAnsi="Times New Roman" w:cs="Times New Roman"/>
          <w:b/>
          <w:sz w:val="27"/>
          <w:szCs w:val="27"/>
        </w:rPr>
        <w:t xml:space="preserve"> № 01-0</w:t>
      </w:r>
      <w:r w:rsidR="006E6214">
        <w:rPr>
          <w:rFonts w:ascii="Times New Roman" w:hAnsi="Times New Roman" w:cs="Times New Roman"/>
          <w:b/>
          <w:sz w:val="27"/>
          <w:szCs w:val="27"/>
        </w:rPr>
        <w:t>3</w:t>
      </w:r>
      <w:r w:rsidRPr="00164D19">
        <w:rPr>
          <w:rFonts w:ascii="Times New Roman" w:hAnsi="Times New Roman" w:cs="Times New Roman"/>
          <w:b/>
          <w:sz w:val="27"/>
          <w:szCs w:val="27"/>
        </w:rPr>
        <w:t>/</w:t>
      </w:r>
      <w:r w:rsidR="006E6214">
        <w:rPr>
          <w:rFonts w:ascii="Times New Roman" w:hAnsi="Times New Roman" w:cs="Times New Roman"/>
          <w:b/>
          <w:sz w:val="27"/>
          <w:szCs w:val="27"/>
        </w:rPr>
        <w:t>49</w:t>
      </w:r>
      <w:r w:rsidRPr="00164D19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EE4669" w:rsidRPr="00164D19" w:rsidRDefault="00EE4669" w:rsidP="00EE4669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EE4669" w:rsidRPr="00164D19" w:rsidRDefault="00EE4669" w:rsidP="00EE466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64D19">
        <w:rPr>
          <w:rFonts w:ascii="Times New Roman" w:hAnsi="Times New Roman" w:cs="Times New Roman"/>
          <w:sz w:val="27"/>
          <w:szCs w:val="27"/>
        </w:rPr>
        <w:t>В соответствии с частью 5 статьи 19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постановлением мэрии городского округа Тольятти от 02.06.2016 № 1762-п/1 «Об утверждении  Требований  к порядку разработки и принятия правовых актов о нормировании в сфере закупок для обеспечения муниципальных нужд городского округа Тольятти, содержанию указанных актов и обеспечению их исполнения», постановлением мэрии городского округа Тольятти от 30.06.2016 № 2089-п/1 «Об утверждении Правил определения нормативных затрат на обеспечение функций органов местного самоуправления городского округа Тольятти (включая подведомственные им муниципальные казенные учреждения городского округа Тольятти)», руководствуясь Уставом городского округа Тольятти:</w:t>
      </w:r>
    </w:p>
    <w:p w:rsidR="00EE4669" w:rsidRDefault="00EE4669" w:rsidP="00EE4669">
      <w:pPr>
        <w:pStyle w:val="a4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64D19">
        <w:rPr>
          <w:rFonts w:ascii="Times New Roman" w:hAnsi="Times New Roman" w:cs="Times New Roman"/>
          <w:sz w:val="27"/>
          <w:szCs w:val="27"/>
        </w:rPr>
        <w:t xml:space="preserve">Внести в нормативные затраты на обеспечение функций контрольно-счетной палаты городского округа Тольятти Самарской области, утвержденные распоряжением председателя контрольно-счетной палаты городского округа Тольятти Самарской области от </w:t>
      </w:r>
      <w:r w:rsidR="006E6214">
        <w:rPr>
          <w:rFonts w:ascii="Times New Roman" w:hAnsi="Times New Roman" w:cs="Times New Roman"/>
          <w:sz w:val="27"/>
          <w:szCs w:val="27"/>
        </w:rPr>
        <w:t>28</w:t>
      </w:r>
      <w:r w:rsidRPr="00164D19">
        <w:rPr>
          <w:rFonts w:ascii="Times New Roman" w:hAnsi="Times New Roman" w:cs="Times New Roman"/>
          <w:sz w:val="27"/>
          <w:szCs w:val="27"/>
        </w:rPr>
        <w:t>.</w:t>
      </w:r>
      <w:r w:rsidR="006E6214">
        <w:rPr>
          <w:rFonts w:ascii="Times New Roman" w:hAnsi="Times New Roman" w:cs="Times New Roman"/>
          <w:sz w:val="27"/>
          <w:szCs w:val="27"/>
        </w:rPr>
        <w:t>11</w:t>
      </w:r>
      <w:r w:rsidRPr="00164D19">
        <w:rPr>
          <w:rFonts w:ascii="Times New Roman" w:hAnsi="Times New Roman" w:cs="Times New Roman"/>
          <w:sz w:val="27"/>
          <w:szCs w:val="27"/>
        </w:rPr>
        <w:t>.202</w:t>
      </w:r>
      <w:r w:rsidR="006E6214">
        <w:rPr>
          <w:rFonts w:ascii="Times New Roman" w:hAnsi="Times New Roman" w:cs="Times New Roman"/>
          <w:sz w:val="27"/>
          <w:szCs w:val="27"/>
        </w:rPr>
        <w:t>4</w:t>
      </w:r>
      <w:r w:rsidRPr="00164D19">
        <w:rPr>
          <w:rFonts w:ascii="Times New Roman" w:hAnsi="Times New Roman" w:cs="Times New Roman"/>
          <w:sz w:val="27"/>
          <w:szCs w:val="27"/>
        </w:rPr>
        <w:t xml:space="preserve"> № 01-0</w:t>
      </w:r>
      <w:r w:rsidR="006E6214">
        <w:rPr>
          <w:rFonts w:ascii="Times New Roman" w:hAnsi="Times New Roman" w:cs="Times New Roman"/>
          <w:sz w:val="27"/>
          <w:szCs w:val="27"/>
        </w:rPr>
        <w:t>3</w:t>
      </w:r>
      <w:r w:rsidRPr="00164D19">
        <w:rPr>
          <w:rFonts w:ascii="Times New Roman" w:hAnsi="Times New Roman" w:cs="Times New Roman"/>
          <w:sz w:val="27"/>
          <w:szCs w:val="27"/>
        </w:rPr>
        <w:t>/</w:t>
      </w:r>
      <w:r w:rsidR="006E6214">
        <w:rPr>
          <w:rFonts w:ascii="Times New Roman" w:hAnsi="Times New Roman" w:cs="Times New Roman"/>
          <w:sz w:val="27"/>
          <w:szCs w:val="27"/>
        </w:rPr>
        <w:t>49</w:t>
      </w:r>
      <w:r w:rsidRPr="00164D19">
        <w:rPr>
          <w:rFonts w:ascii="Times New Roman" w:hAnsi="Times New Roman" w:cs="Times New Roman"/>
          <w:sz w:val="27"/>
          <w:szCs w:val="27"/>
        </w:rPr>
        <w:t>, следующие изменения:</w:t>
      </w:r>
    </w:p>
    <w:p w:rsidR="00D45882" w:rsidRDefault="00D45882" w:rsidP="00536C4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1</w:t>
      </w:r>
      <w:r w:rsidRPr="009E7C06">
        <w:rPr>
          <w:rFonts w:ascii="Times New Roman" w:eastAsia="Times New Roman" w:hAnsi="Times New Roman" w:cs="Times New Roman"/>
          <w:sz w:val="28"/>
          <w:szCs w:val="28"/>
        </w:rPr>
        <w:t>) Таблиц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E7C06">
        <w:rPr>
          <w:rFonts w:ascii="Times New Roman" w:eastAsia="Times New Roman" w:hAnsi="Times New Roman" w:cs="Times New Roman"/>
          <w:sz w:val="28"/>
          <w:szCs w:val="28"/>
        </w:rPr>
        <w:t xml:space="preserve"> 11 «Норматив по затратам на сопровождение программного обеспечения, обновление системы управления официального сайта и цены </w:t>
      </w:r>
      <w:r w:rsidRPr="009E7C06">
        <w:rPr>
          <w:rFonts w:ascii="Times New Roman" w:eastAsia="Times New Roman" w:hAnsi="Times New Roman" w:cs="Times New Roman"/>
          <w:sz w:val="28"/>
          <w:szCs w:val="28"/>
        </w:rPr>
        <w:lastRenderedPageBreak/>
        <w:t>приобретения простых (неисключительных) лицензий на использование программного обеспечения</w:t>
      </w:r>
      <w:r>
        <w:rPr>
          <w:rFonts w:ascii="Times New Roman" w:eastAsia="Times New Roman" w:hAnsi="Times New Roman" w:cs="Times New Roman"/>
          <w:sz w:val="28"/>
          <w:szCs w:val="28"/>
        </w:rPr>
        <w:t>» дополнить пунктом 20 в следующей редакции:</w:t>
      </w:r>
    </w:p>
    <w:p w:rsidR="00D45882" w:rsidRDefault="00D45882" w:rsidP="00536C4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</w:p>
    <w:tbl>
      <w:tblPr>
        <w:tblW w:w="935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432"/>
        <w:gridCol w:w="3254"/>
        <w:gridCol w:w="1417"/>
        <w:gridCol w:w="1418"/>
        <w:gridCol w:w="2835"/>
      </w:tblGrid>
      <w:tr w:rsidR="00D45882" w:rsidRPr="00130015" w:rsidTr="00536C41">
        <w:trPr>
          <w:cantSplit/>
          <w:trHeight w:val="454"/>
          <w:tblHeader/>
        </w:trPr>
        <w:tc>
          <w:tcPr>
            <w:tcW w:w="432" w:type="dxa"/>
            <w:hideMark/>
          </w:tcPr>
          <w:p w:rsidR="00D45882" w:rsidRPr="00130015" w:rsidRDefault="00D45882" w:rsidP="00D458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0015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3254" w:type="dxa"/>
            <w:hideMark/>
          </w:tcPr>
          <w:p w:rsidR="00D45882" w:rsidRPr="00130015" w:rsidRDefault="00D45882" w:rsidP="00D458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0015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1417" w:type="dxa"/>
            <w:hideMark/>
          </w:tcPr>
          <w:p w:rsidR="00D45882" w:rsidRPr="00130015" w:rsidRDefault="00D45882" w:rsidP="00D458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0015">
              <w:rPr>
                <w:rFonts w:ascii="Times New Roman" w:eastAsia="Times New Roman" w:hAnsi="Times New Roman" w:cs="Times New Roman"/>
              </w:rPr>
              <w:t>Единица</w:t>
            </w:r>
          </w:p>
          <w:p w:rsidR="00D45882" w:rsidRPr="00130015" w:rsidRDefault="00D45882" w:rsidP="00D458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0015">
              <w:rPr>
                <w:rFonts w:ascii="Times New Roman" w:eastAsia="Times New Roman" w:hAnsi="Times New Roman" w:cs="Times New Roman"/>
              </w:rPr>
              <w:t>измерения</w:t>
            </w:r>
          </w:p>
        </w:tc>
        <w:tc>
          <w:tcPr>
            <w:tcW w:w="1418" w:type="dxa"/>
          </w:tcPr>
          <w:p w:rsidR="00D45882" w:rsidRPr="00130015" w:rsidRDefault="00D45882" w:rsidP="00D458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0015">
              <w:rPr>
                <w:rFonts w:ascii="Times New Roman" w:eastAsia="Times New Roman" w:hAnsi="Times New Roman" w:cs="Times New Roman"/>
              </w:rPr>
              <w:t>Количество</w:t>
            </w:r>
          </w:p>
          <w:p w:rsidR="00D45882" w:rsidRPr="00130015" w:rsidRDefault="00D45882" w:rsidP="00D458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:rsidR="00D45882" w:rsidRPr="00130015" w:rsidRDefault="00D45882" w:rsidP="00D458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0015">
              <w:rPr>
                <w:rFonts w:ascii="Times New Roman" w:eastAsia="Times New Roman" w:hAnsi="Times New Roman" w:cs="Times New Roman"/>
              </w:rPr>
              <w:t>Предельная цена в год</w:t>
            </w:r>
          </w:p>
        </w:tc>
      </w:tr>
      <w:tr w:rsidR="00D45882" w:rsidRPr="00130015" w:rsidTr="00536C41">
        <w:trPr>
          <w:cantSplit/>
          <w:trHeight w:val="586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882" w:rsidRPr="00130015" w:rsidRDefault="00D45882" w:rsidP="00D458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  <w:r w:rsidRPr="0013001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882" w:rsidRPr="00130015" w:rsidRDefault="00D45882" w:rsidP="00D45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Pr="009E7C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редоставление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E7C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использования на условиях простой (неисключительной) лицензии ЭПС «Система ГАРАНТ», включая обновления к ней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E7C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E7C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дополнительные функциональные возможности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882" w:rsidRPr="00130015" w:rsidRDefault="00D45882" w:rsidP="00D458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0015">
              <w:rPr>
                <w:rFonts w:ascii="Times New Roman" w:eastAsia="Times New Roman" w:hAnsi="Times New Roman" w:cs="Times New Roman"/>
              </w:rPr>
              <w:t>усл.ед.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882" w:rsidRPr="00130015" w:rsidRDefault="00D45882" w:rsidP="00D458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001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882" w:rsidRPr="00130015" w:rsidRDefault="00D45882" w:rsidP="00D458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0015">
              <w:rPr>
                <w:rFonts w:ascii="Times New Roman" w:eastAsia="Times New Roman" w:hAnsi="Times New Roman" w:cs="Times New Roman"/>
              </w:rPr>
              <w:t xml:space="preserve">не более </w:t>
            </w:r>
          </w:p>
          <w:p w:rsidR="00D45882" w:rsidRPr="00130015" w:rsidRDefault="00D45882" w:rsidP="00D458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380</w:t>
            </w:r>
            <w:r w:rsidRPr="00130015">
              <w:rPr>
                <w:rFonts w:ascii="Times New Roman" w:eastAsia="Times New Roman" w:hAnsi="Times New Roman" w:cs="Times New Roman"/>
              </w:rPr>
              <w:t xml:space="preserve"> 000,00 руб. включительно</w:t>
            </w:r>
          </w:p>
        </w:tc>
      </w:tr>
    </w:tbl>
    <w:p w:rsidR="00D45882" w:rsidRPr="006E7337" w:rsidRDefault="00D45882" w:rsidP="00536C41">
      <w:pPr>
        <w:spacing w:after="0" w:line="36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164D19">
        <w:rPr>
          <w:rFonts w:ascii="Times New Roman" w:eastAsia="Times New Roman" w:hAnsi="Times New Roman" w:cs="Times New Roman"/>
          <w:sz w:val="27"/>
          <w:szCs w:val="27"/>
        </w:rPr>
        <w:t>»;</w:t>
      </w:r>
    </w:p>
    <w:p w:rsidR="00D45882" w:rsidRPr="006E7337" w:rsidRDefault="00D45882" w:rsidP="00D45882">
      <w:pPr>
        <w:pStyle w:val="a4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E7337">
        <w:rPr>
          <w:rFonts w:ascii="Times New Roman" w:hAnsi="Times New Roman" w:cs="Times New Roman"/>
          <w:sz w:val="27"/>
          <w:szCs w:val="27"/>
        </w:rPr>
        <w:t>В Таблице 14 «Норматив затрат на закупку горюче-смазочных материалов» пункты 1, 2 изложить в следующей редакции:</w:t>
      </w:r>
    </w:p>
    <w:p w:rsidR="00D45882" w:rsidRPr="00270494" w:rsidRDefault="00D45882" w:rsidP="00536C41">
      <w:pPr>
        <w:spacing w:after="0" w:line="360" w:lineRule="auto"/>
        <w:ind w:left="71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«</w:t>
      </w:r>
    </w:p>
    <w:tbl>
      <w:tblPr>
        <w:tblStyle w:val="TableNormal"/>
        <w:tblW w:w="9497" w:type="dxa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31"/>
        <w:gridCol w:w="1335"/>
        <w:gridCol w:w="1440"/>
        <w:gridCol w:w="2382"/>
      </w:tblGrid>
      <w:tr w:rsidR="00D45882" w:rsidRPr="00130015" w:rsidTr="00536C41">
        <w:trPr>
          <w:trHeight w:val="770"/>
        </w:trPr>
        <w:tc>
          <w:tcPr>
            <w:tcW w:w="709" w:type="dxa"/>
            <w:tcBorders>
              <w:bottom w:val="single" w:sz="6" w:space="0" w:color="000000"/>
            </w:tcBorders>
          </w:tcPr>
          <w:p w:rsidR="00D45882" w:rsidRPr="00746F11" w:rsidRDefault="00D45882" w:rsidP="00D458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F1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№ </w:t>
            </w:r>
            <w:r w:rsidRPr="00746F11">
              <w:rPr>
                <w:rFonts w:ascii="Times New Roman" w:eastAsia="Times New Roman" w:hAnsi="Times New Roman" w:cs="Times New Roman"/>
                <w:spacing w:val="-4"/>
                <w:w w:val="95"/>
                <w:sz w:val="24"/>
                <w:szCs w:val="24"/>
              </w:rPr>
              <w:t>п/п</w:t>
            </w:r>
          </w:p>
        </w:tc>
        <w:tc>
          <w:tcPr>
            <w:tcW w:w="3631" w:type="dxa"/>
            <w:tcBorders>
              <w:bottom w:val="single" w:sz="6" w:space="0" w:color="000000"/>
            </w:tcBorders>
          </w:tcPr>
          <w:p w:rsidR="00D45882" w:rsidRPr="00746F11" w:rsidRDefault="00D45882" w:rsidP="00D458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F1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Наименование</w:t>
            </w:r>
          </w:p>
        </w:tc>
        <w:tc>
          <w:tcPr>
            <w:tcW w:w="1335" w:type="dxa"/>
            <w:tcBorders>
              <w:bottom w:val="single" w:sz="6" w:space="0" w:color="000000"/>
            </w:tcBorders>
          </w:tcPr>
          <w:p w:rsidR="00D45882" w:rsidRPr="00746F11" w:rsidRDefault="00D45882" w:rsidP="00D458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F1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Единица </w:t>
            </w:r>
            <w:r w:rsidRPr="00746F11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измерения</w:t>
            </w:r>
          </w:p>
        </w:tc>
        <w:tc>
          <w:tcPr>
            <w:tcW w:w="1440" w:type="dxa"/>
            <w:tcBorders>
              <w:bottom w:val="single" w:sz="6" w:space="0" w:color="000000"/>
            </w:tcBorders>
          </w:tcPr>
          <w:p w:rsidR="00D45882" w:rsidRPr="00746F11" w:rsidRDefault="00D45882" w:rsidP="00D458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F1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Количество</w:t>
            </w:r>
          </w:p>
        </w:tc>
        <w:tc>
          <w:tcPr>
            <w:tcW w:w="2382" w:type="dxa"/>
            <w:tcBorders>
              <w:bottom w:val="single" w:sz="6" w:space="0" w:color="000000"/>
            </w:tcBorders>
          </w:tcPr>
          <w:p w:rsidR="00D45882" w:rsidRPr="00746F11" w:rsidRDefault="00D45882" w:rsidP="00D458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F1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Предельная</w:t>
            </w:r>
            <w:r w:rsidRPr="00746F1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746F1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цена</w:t>
            </w:r>
            <w:r w:rsidRPr="00746F11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746F1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 единицу</w:t>
            </w:r>
          </w:p>
        </w:tc>
      </w:tr>
      <w:tr w:rsidR="00D45882" w:rsidRPr="00130015" w:rsidTr="00536C41">
        <w:trPr>
          <w:trHeight w:val="3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882" w:rsidRPr="006E7337" w:rsidRDefault="00D45882" w:rsidP="00D458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33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882" w:rsidRPr="006E7337" w:rsidRDefault="00D45882" w:rsidP="00D45882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337">
              <w:rPr>
                <w:rFonts w:ascii="Times New Roman" w:eastAsia="Times New Roman" w:hAnsi="Times New Roman" w:cs="Times New Roman"/>
                <w:sz w:val="24"/>
                <w:szCs w:val="24"/>
              </w:rPr>
              <w:t>Бензин АИ-92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882" w:rsidRPr="006E7337" w:rsidRDefault="00D45882" w:rsidP="00D45882">
            <w:pPr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337">
              <w:rPr>
                <w:rFonts w:ascii="Times New Roman" w:eastAsia="Times New Roman" w:hAnsi="Times New Roman" w:cs="Times New Roman"/>
                <w:sz w:val="24"/>
                <w:szCs w:val="24"/>
              </w:rPr>
              <w:t>л/дм3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882" w:rsidRPr="006E7337" w:rsidRDefault="00D45882" w:rsidP="00D45882">
            <w:pPr>
              <w:adjustRightInd w:val="0"/>
              <w:ind w:hanging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337">
              <w:rPr>
                <w:rFonts w:ascii="Times New Roman" w:eastAsia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882" w:rsidRPr="006E7337" w:rsidRDefault="00D45882" w:rsidP="00D45882">
            <w:pPr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более  </w:t>
            </w:r>
            <w:r w:rsidRPr="006E733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70,00</w:t>
            </w:r>
            <w:r w:rsidRPr="006E7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руб. включительно</w:t>
            </w:r>
          </w:p>
        </w:tc>
      </w:tr>
      <w:tr w:rsidR="00D45882" w:rsidRPr="00130015" w:rsidTr="00536C41">
        <w:trPr>
          <w:trHeight w:val="3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882" w:rsidRPr="006E7337" w:rsidRDefault="00D45882" w:rsidP="00D45882">
            <w:pPr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337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882" w:rsidRPr="006E7337" w:rsidRDefault="00D45882" w:rsidP="00D45882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337">
              <w:rPr>
                <w:rFonts w:ascii="Times New Roman" w:eastAsia="Times New Roman" w:hAnsi="Times New Roman" w:cs="Times New Roman"/>
                <w:sz w:val="24"/>
                <w:szCs w:val="24"/>
              </w:rPr>
              <w:t>Бензин АИ-95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882" w:rsidRPr="006E7337" w:rsidRDefault="00D45882" w:rsidP="00D45882">
            <w:pPr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337">
              <w:rPr>
                <w:rFonts w:ascii="Times New Roman" w:eastAsia="Times New Roman" w:hAnsi="Times New Roman" w:cs="Times New Roman"/>
                <w:sz w:val="24"/>
                <w:szCs w:val="24"/>
              </w:rPr>
              <w:t>л/дм3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882" w:rsidRPr="006E7337" w:rsidRDefault="00D45882" w:rsidP="00D45882">
            <w:pPr>
              <w:adjustRightInd w:val="0"/>
              <w:ind w:hanging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337">
              <w:rPr>
                <w:rFonts w:ascii="Times New Roman" w:eastAsia="Times New Roman" w:hAnsi="Times New Roman" w:cs="Times New Roman"/>
                <w:sz w:val="24"/>
                <w:szCs w:val="24"/>
              </w:rPr>
              <w:t>4500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882" w:rsidRPr="006E7337" w:rsidRDefault="00D45882" w:rsidP="00D45882">
            <w:pPr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более  </w:t>
            </w:r>
            <w:r w:rsidRPr="006E733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75,00</w:t>
            </w:r>
            <w:r w:rsidRPr="006E7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руб. включительно</w:t>
            </w:r>
          </w:p>
        </w:tc>
      </w:tr>
    </w:tbl>
    <w:p w:rsidR="00D45882" w:rsidRDefault="00D45882" w:rsidP="00D45882">
      <w:pPr>
        <w:spacing w:after="0" w:line="36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164D19">
        <w:rPr>
          <w:rFonts w:ascii="Times New Roman" w:eastAsia="Times New Roman" w:hAnsi="Times New Roman" w:cs="Times New Roman"/>
          <w:sz w:val="27"/>
          <w:szCs w:val="27"/>
        </w:rPr>
        <w:t>»;</w:t>
      </w:r>
    </w:p>
    <w:tbl>
      <w:tblPr>
        <w:tblW w:w="1425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425"/>
      </w:tblGrid>
      <w:tr w:rsidR="00EE4669" w:rsidRPr="00D74131" w:rsidTr="006E6214">
        <w:trPr>
          <w:trHeight w:val="250"/>
        </w:trPr>
        <w:tc>
          <w:tcPr>
            <w:tcW w:w="1425" w:type="dxa"/>
          </w:tcPr>
          <w:p w:rsidR="00EE4669" w:rsidRPr="00D74131" w:rsidRDefault="00EE4669" w:rsidP="006E621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EE4669" w:rsidRPr="00164D19" w:rsidRDefault="00EE4669" w:rsidP="00EE4669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64D19">
        <w:rPr>
          <w:rFonts w:ascii="Times New Roman" w:hAnsi="Times New Roman" w:cs="Times New Roman"/>
          <w:sz w:val="27"/>
          <w:szCs w:val="27"/>
        </w:rPr>
        <w:t>2. Инженеру 1 категории аппарата контрольно-счетной палаты городского округа Тольятти (ГУДКОВ Д.Н.)  разместить настоящее распоряжение в течение семи рабочих дней с даты подписания в единой информационной системе в сфере закупок.</w:t>
      </w:r>
    </w:p>
    <w:p w:rsidR="00EE4669" w:rsidRPr="00164D19" w:rsidRDefault="00EE4669" w:rsidP="00EE466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64D19">
        <w:rPr>
          <w:rFonts w:ascii="Times New Roman" w:hAnsi="Times New Roman" w:cs="Times New Roman"/>
          <w:sz w:val="27"/>
          <w:szCs w:val="27"/>
        </w:rPr>
        <w:t>3. Контроль за выполнением настоящего распоряжения   оставляю за собой.</w:t>
      </w:r>
    </w:p>
    <w:p w:rsidR="00EE4669" w:rsidRDefault="00EE4669" w:rsidP="00EE4669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64D19">
        <w:rPr>
          <w:rFonts w:ascii="Times New Roman" w:hAnsi="Times New Roman" w:cs="Times New Roman"/>
          <w:sz w:val="27"/>
          <w:szCs w:val="27"/>
        </w:rPr>
        <w:t xml:space="preserve">   </w:t>
      </w:r>
    </w:p>
    <w:p w:rsidR="00EE4669" w:rsidRDefault="00EE4669" w:rsidP="00EE4669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EA3DB2" w:rsidRDefault="00EE4669" w:rsidP="00EE46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D19">
        <w:rPr>
          <w:rFonts w:ascii="Times New Roman" w:hAnsi="Times New Roman" w:cs="Times New Roman"/>
          <w:sz w:val="27"/>
          <w:szCs w:val="27"/>
        </w:rPr>
        <w:t xml:space="preserve">  </w:t>
      </w:r>
      <w:r w:rsidR="008418C8">
        <w:rPr>
          <w:rFonts w:ascii="Times New Roman" w:hAnsi="Times New Roman" w:cs="Times New Roman"/>
          <w:sz w:val="27"/>
          <w:szCs w:val="27"/>
        </w:rPr>
        <w:t>П</w:t>
      </w:r>
      <w:r w:rsidRPr="00164D19">
        <w:rPr>
          <w:rFonts w:ascii="Times New Roman" w:hAnsi="Times New Roman" w:cs="Times New Roman"/>
          <w:sz w:val="27"/>
          <w:szCs w:val="27"/>
        </w:rPr>
        <w:t>редседател</w:t>
      </w:r>
      <w:r w:rsidR="008418C8">
        <w:rPr>
          <w:rFonts w:ascii="Times New Roman" w:hAnsi="Times New Roman" w:cs="Times New Roman"/>
          <w:sz w:val="27"/>
          <w:szCs w:val="27"/>
        </w:rPr>
        <w:t xml:space="preserve">ь         </w:t>
      </w:r>
      <w:r w:rsidR="0014174D">
        <w:rPr>
          <w:rFonts w:ascii="Times New Roman" w:hAnsi="Times New Roman" w:cs="Times New Roman"/>
          <w:sz w:val="27"/>
          <w:szCs w:val="27"/>
        </w:rPr>
        <w:t xml:space="preserve">      </w:t>
      </w:r>
      <w:r w:rsidRPr="00164D19">
        <w:rPr>
          <w:rFonts w:ascii="Times New Roman" w:hAnsi="Times New Roman" w:cs="Times New Roman"/>
          <w:sz w:val="27"/>
          <w:szCs w:val="27"/>
        </w:rPr>
        <w:tab/>
      </w:r>
      <w:r w:rsidRPr="00164D19">
        <w:rPr>
          <w:rFonts w:ascii="Times New Roman" w:hAnsi="Times New Roman" w:cs="Times New Roman"/>
          <w:sz w:val="27"/>
          <w:szCs w:val="27"/>
        </w:rPr>
        <w:tab/>
      </w:r>
      <w:r w:rsidRPr="00164D19">
        <w:rPr>
          <w:rFonts w:ascii="Times New Roman" w:hAnsi="Times New Roman" w:cs="Times New Roman"/>
          <w:sz w:val="27"/>
          <w:szCs w:val="27"/>
        </w:rPr>
        <w:tab/>
      </w:r>
      <w:r w:rsidR="008418C8">
        <w:rPr>
          <w:rFonts w:ascii="Times New Roman" w:hAnsi="Times New Roman" w:cs="Times New Roman"/>
          <w:sz w:val="27"/>
          <w:szCs w:val="27"/>
        </w:rPr>
        <w:t xml:space="preserve">                                                   Е.Б.Киселева</w:t>
      </w:r>
      <w:r w:rsidRPr="00164D19">
        <w:rPr>
          <w:rFonts w:ascii="Times New Roman" w:hAnsi="Times New Roman" w:cs="Times New Roman"/>
          <w:sz w:val="27"/>
          <w:szCs w:val="27"/>
        </w:rPr>
        <w:t xml:space="preserve">   </w:t>
      </w:r>
    </w:p>
    <w:p w:rsidR="00EE4669" w:rsidRDefault="00EE4669" w:rsidP="00F9497B">
      <w:pPr>
        <w:spacing w:after="240" w:line="240" w:lineRule="auto"/>
        <w:ind w:left="2693"/>
        <w:jc w:val="right"/>
        <w:rPr>
          <w:rFonts w:ascii="Times New Roman" w:hAnsi="Times New Roman" w:cs="Times New Roman"/>
          <w:sz w:val="28"/>
          <w:szCs w:val="28"/>
        </w:rPr>
      </w:pPr>
    </w:p>
    <w:p w:rsidR="00EE4669" w:rsidRDefault="00EE4669" w:rsidP="00F9497B">
      <w:pPr>
        <w:spacing w:after="240" w:line="240" w:lineRule="auto"/>
        <w:ind w:left="2693"/>
        <w:jc w:val="right"/>
        <w:rPr>
          <w:rFonts w:ascii="Times New Roman" w:hAnsi="Times New Roman" w:cs="Times New Roman"/>
          <w:sz w:val="28"/>
          <w:szCs w:val="28"/>
        </w:rPr>
      </w:pPr>
    </w:p>
    <w:p w:rsidR="003C694E" w:rsidRDefault="003C694E" w:rsidP="00F9497B">
      <w:pPr>
        <w:spacing w:after="240" w:line="240" w:lineRule="auto"/>
        <w:ind w:left="2693"/>
        <w:jc w:val="right"/>
        <w:rPr>
          <w:rFonts w:ascii="Times New Roman" w:hAnsi="Times New Roman" w:cs="Times New Roman"/>
          <w:sz w:val="28"/>
          <w:szCs w:val="28"/>
        </w:rPr>
      </w:pPr>
    </w:p>
    <w:p w:rsidR="003C694E" w:rsidRDefault="003C694E" w:rsidP="00F9497B">
      <w:pPr>
        <w:spacing w:after="240" w:line="240" w:lineRule="auto"/>
        <w:ind w:left="2693"/>
        <w:jc w:val="right"/>
        <w:rPr>
          <w:rFonts w:ascii="Times New Roman" w:hAnsi="Times New Roman" w:cs="Times New Roman"/>
          <w:sz w:val="28"/>
          <w:szCs w:val="28"/>
        </w:rPr>
      </w:pPr>
    </w:p>
    <w:p w:rsidR="00F9497B" w:rsidRPr="00CE1848" w:rsidRDefault="00F9497B" w:rsidP="00F9497B">
      <w:pPr>
        <w:spacing w:after="240" w:line="240" w:lineRule="auto"/>
        <w:ind w:left="269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F9497B" w:rsidRDefault="00F9497B" w:rsidP="00F9497B">
      <w:pPr>
        <w:spacing w:after="0" w:line="240" w:lineRule="auto"/>
        <w:ind w:left="2694"/>
        <w:jc w:val="right"/>
        <w:rPr>
          <w:rFonts w:ascii="Times New Roman" w:eastAsia="Calibri" w:hAnsi="Times New Roman" w:cs="Aharoni"/>
          <w:sz w:val="28"/>
          <w:szCs w:val="28"/>
        </w:rPr>
      </w:pPr>
      <w:r w:rsidRPr="00CE1848">
        <w:rPr>
          <w:rFonts w:ascii="Times New Roman" w:eastAsia="Calibri" w:hAnsi="Times New Roman" w:cs="Aharoni"/>
          <w:sz w:val="28"/>
          <w:szCs w:val="28"/>
        </w:rPr>
        <w:t xml:space="preserve">к уведомлению о проведении обсуждения </w:t>
      </w:r>
      <w:r>
        <w:rPr>
          <w:rFonts w:ascii="Times New Roman" w:eastAsia="Calibri" w:hAnsi="Times New Roman" w:cs="Aharoni"/>
          <w:sz w:val="28"/>
          <w:szCs w:val="28"/>
        </w:rPr>
        <w:br/>
      </w:r>
      <w:r w:rsidRPr="00CE1848">
        <w:rPr>
          <w:rFonts w:ascii="Times New Roman" w:eastAsia="Calibri" w:hAnsi="Times New Roman" w:cs="Aharoni"/>
          <w:sz w:val="28"/>
          <w:szCs w:val="28"/>
        </w:rPr>
        <w:t xml:space="preserve">проекта </w:t>
      </w:r>
      <w:r>
        <w:rPr>
          <w:rFonts w:ascii="Times New Roman" w:eastAsia="Calibri" w:hAnsi="Times New Roman" w:cs="Aharoni"/>
          <w:sz w:val="28"/>
          <w:szCs w:val="28"/>
        </w:rPr>
        <w:t>распоряжения</w:t>
      </w:r>
      <w:r w:rsidRPr="00CE1848">
        <w:rPr>
          <w:rFonts w:ascii="Times New Roman" w:eastAsia="Calibri" w:hAnsi="Times New Roman" w:cs="Aharoni"/>
          <w:sz w:val="28"/>
          <w:szCs w:val="28"/>
        </w:rPr>
        <w:t xml:space="preserve"> председателя </w:t>
      </w:r>
      <w:r>
        <w:rPr>
          <w:rFonts w:ascii="Times New Roman" w:eastAsia="Calibri" w:hAnsi="Times New Roman" w:cs="Aharoni"/>
          <w:sz w:val="28"/>
          <w:szCs w:val="28"/>
        </w:rPr>
        <w:t xml:space="preserve">контрольно-счетной  палаты </w:t>
      </w:r>
      <w:r w:rsidRPr="00CE1848">
        <w:rPr>
          <w:rFonts w:ascii="Times New Roman" w:eastAsia="Calibri" w:hAnsi="Times New Roman" w:cs="Aharoni"/>
          <w:sz w:val="28"/>
          <w:szCs w:val="28"/>
        </w:rPr>
        <w:t>городского округ</w:t>
      </w:r>
      <w:r>
        <w:rPr>
          <w:rFonts w:ascii="Times New Roman" w:eastAsia="Calibri" w:hAnsi="Times New Roman" w:cs="Aharoni"/>
          <w:sz w:val="28"/>
          <w:szCs w:val="28"/>
        </w:rPr>
        <w:t>а Тольятти</w:t>
      </w:r>
    </w:p>
    <w:p w:rsidR="00F9497B" w:rsidRPr="00CE1848" w:rsidRDefault="00F9497B" w:rsidP="00F9497B">
      <w:pPr>
        <w:spacing w:after="0" w:line="240" w:lineRule="auto"/>
        <w:ind w:left="2694"/>
        <w:jc w:val="right"/>
        <w:rPr>
          <w:rFonts w:ascii="Times New Roman" w:eastAsia="Calibri" w:hAnsi="Times New Roman" w:cs="Aharoni"/>
          <w:sz w:val="28"/>
          <w:szCs w:val="28"/>
        </w:rPr>
      </w:pPr>
      <w:r>
        <w:rPr>
          <w:rFonts w:ascii="Times New Roman" w:eastAsia="Calibri" w:hAnsi="Times New Roman" w:cs="Aharoni"/>
          <w:sz w:val="28"/>
          <w:szCs w:val="28"/>
        </w:rPr>
        <w:t xml:space="preserve">Самарской области </w:t>
      </w:r>
    </w:p>
    <w:p w:rsidR="00F9497B" w:rsidRDefault="00F9497B" w:rsidP="00F9497B">
      <w:pPr>
        <w:spacing w:before="105" w:after="105" w:line="240" w:lineRule="auto"/>
        <w:ind w:left="60" w:right="60"/>
      </w:pPr>
    </w:p>
    <w:p w:rsidR="00F9497B" w:rsidRPr="00F9497B" w:rsidRDefault="00F9497B" w:rsidP="00F949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9497B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F9497B" w:rsidRPr="00F9497B" w:rsidRDefault="00F9497B" w:rsidP="00F949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9497B">
        <w:rPr>
          <w:rFonts w:ascii="Times New Roman" w:hAnsi="Times New Roman" w:cs="Times New Roman"/>
          <w:sz w:val="28"/>
          <w:szCs w:val="28"/>
        </w:rPr>
        <w:t>к проекту распоряжения председателя контрольно-счетной палаты городского округа Тольятти Самарской области «</w:t>
      </w:r>
      <w:r w:rsidRPr="00FB2791">
        <w:rPr>
          <w:rFonts w:ascii="Times New Roman" w:hAnsi="Times New Roman" w:cs="Times New Roman"/>
          <w:sz w:val="28"/>
          <w:szCs w:val="28"/>
        </w:rPr>
        <w:t xml:space="preserve">О внесении изменений в нормативные затраты на обеспечение функций </w:t>
      </w:r>
      <w:r>
        <w:rPr>
          <w:rFonts w:ascii="Times New Roman" w:hAnsi="Times New Roman" w:cs="Times New Roman"/>
          <w:sz w:val="28"/>
          <w:szCs w:val="28"/>
        </w:rPr>
        <w:t>контрольно-счетной палаты</w:t>
      </w:r>
      <w:r w:rsidRPr="00FB2791">
        <w:rPr>
          <w:rFonts w:ascii="Times New Roman" w:hAnsi="Times New Roman" w:cs="Times New Roman"/>
          <w:sz w:val="28"/>
          <w:szCs w:val="28"/>
        </w:rPr>
        <w:t xml:space="preserve"> городского округа Тольятти</w:t>
      </w:r>
      <w:r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Pr="00FB2791">
        <w:rPr>
          <w:rFonts w:ascii="Times New Roman" w:hAnsi="Times New Roman" w:cs="Times New Roman"/>
          <w:sz w:val="28"/>
          <w:szCs w:val="28"/>
        </w:rPr>
        <w:t xml:space="preserve">, утвержденные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распоряжением </w:t>
      </w:r>
      <w:r w:rsidRPr="00FB2791">
        <w:rPr>
          <w:rFonts w:ascii="Times New Roman" w:hAnsi="Times New Roman" w:cs="Times New Roman"/>
          <w:sz w:val="28"/>
          <w:szCs w:val="28"/>
        </w:rPr>
        <w:t xml:space="preserve"> </w:t>
      </w:r>
      <w:r w:rsidRPr="005D2E6E">
        <w:rPr>
          <w:rFonts w:ascii="Times New Roman" w:hAnsi="Times New Roman" w:cs="Times New Roman"/>
          <w:sz w:val="28"/>
          <w:szCs w:val="28"/>
        </w:rPr>
        <w:t>контрольно</w:t>
      </w:r>
      <w:proofErr w:type="gramEnd"/>
      <w:r w:rsidRPr="005D2E6E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5D2E6E">
        <w:rPr>
          <w:rFonts w:ascii="Times New Roman" w:hAnsi="Times New Roman" w:cs="Times New Roman"/>
          <w:sz w:val="28"/>
          <w:szCs w:val="28"/>
        </w:rPr>
        <w:t>счетной  палаты</w:t>
      </w:r>
      <w:proofErr w:type="gramEnd"/>
      <w:r w:rsidRPr="005D2E6E">
        <w:rPr>
          <w:rFonts w:ascii="Times New Roman" w:hAnsi="Times New Roman" w:cs="Times New Roman"/>
          <w:sz w:val="28"/>
          <w:szCs w:val="28"/>
        </w:rPr>
        <w:t xml:space="preserve"> городского окр</w:t>
      </w:r>
      <w:r>
        <w:rPr>
          <w:rFonts w:ascii="Times New Roman" w:hAnsi="Times New Roman" w:cs="Times New Roman"/>
          <w:sz w:val="28"/>
          <w:szCs w:val="28"/>
        </w:rPr>
        <w:t xml:space="preserve">уга Тольятти </w:t>
      </w:r>
      <w:r w:rsidRPr="005D2E6E">
        <w:rPr>
          <w:rFonts w:ascii="Times New Roman" w:hAnsi="Times New Roman" w:cs="Times New Roman"/>
          <w:sz w:val="28"/>
          <w:szCs w:val="28"/>
        </w:rPr>
        <w:t xml:space="preserve">Самарской </w:t>
      </w:r>
      <w:proofErr w:type="gramStart"/>
      <w:r w:rsidRPr="005D2E6E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Pr="00FB2791">
        <w:rPr>
          <w:rFonts w:ascii="Times New Roman" w:hAnsi="Times New Roman" w:cs="Times New Roman"/>
          <w:sz w:val="28"/>
          <w:szCs w:val="28"/>
        </w:rPr>
        <w:t xml:space="preserve"> </w:t>
      </w:r>
      <w:r w:rsidR="00A3686C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A3686C">
        <w:rPr>
          <w:rFonts w:ascii="Times New Roman" w:hAnsi="Times New Roman" w:cs="Times New Roman"/>
          <w:sz w:val="28"/>
          <w:szCs w:val="28"/>
        </w:rPr>
        <w:t xml:space="preserve"> </w:t>
      </w:r>
      <w:r w:rsidR="003C694E">
        <w:rPr>
          <w:rFonts w:ascii="Times New Roman" w:hAnsi="Times New Roman" w:cs="Times New Roman"/>
          <w:sz w:val="28"/>
          <w:szCs w:val="28"/>
        </w:rPr>
        <w:t>28</w:t>
      </w:r>
      <w:r w:rsidR="00A3686C">
        <w:rPr>
          <w:rFonts w:ascii="Times New Roman" w:hAnsi="Times New Roman" w:cs="Times New Roman"/>
          <w:sz w:val="28"/>
          <w:szCs w:val="28"/>
        </w:rPr>
        <w:t>.</w:t>
      </w:r>
      <w:r w:rsidR="003C694E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3C694E">
        <w:rPr>
          <w:rFonts w:ascii="Times New Roman" w:hAnsi="Times New Roman" w:cs="Times New Roman"/>
          <w:sz w:val="28"/>
          <w:szCs w:val="28"/>
        </w:rPr>
        <w:t>4</w:t>
      </w:r>
      <w:r w:rsidRPr="00FB2791">
        <w:rPr>
          <w:rFonts w:ascii="Times New Roman" w:hAnsi="Times New Roman" w:cs="Times New Roman"/>
          <w:sz w:val="28"/>
          <w:szCs w:val="28"/>
        </w:rPr>
        <w:t xml:space="preserve"> № </w:t>
      </w:r>
      <w:r w:rsidR="00A3686C">
        <w:rPr>
          <w:rFonts w:ascii="Times New Roman" w:hAnsi="Times New Roman" w:cs="Times New Roman"/>
          <w:sz w:val="28"/>
          <w:szCs w:val="28"/>
        </w:rPr>
        <w:t>01-0</w:t>
      </w:r>
      <w:r w:rsidR="003C694E">
        <w:rPr>
          <w:rFonts w:ascii="Times New Roman" w:hAnsi="Times New Roman" w:cs="Times New Roman"/>
          <w:sz w:val="28"/>
          <w:szCs w:val="28"/>
        </w:rPr>
        <w:t>3</w:t>
      </w:r>
      <w:r w:rsidR="00A3686C">
        <w:rPr>
          <w:rFonts w:ascii="Times New Roman" w:hAnsi="Times New Roman" w:cs="Times New Roman"/>
          <w:sz w:val="28"/>
          <w:szCs w:val="28"/>
        </w:rPr>
        <w:t>/</w:t>
      </w:r>
      <w:r w:rsidR="003C694E">
        <w:rPr>
          <w:rFonts w:ascii="Times New Roman" w:hAnsi="Times New Roman" w:cs="Times New Roman"/>
          <w:sz w:val="28"/>
          <w:szCs w:val="28"/>
        </w:rPr>
        <w:t>49</w:t>
      </w:r>
      <w:r w:rsidRPr="00F9497B">
        <w:rPr>
          <w:rFonts w:ascii="Times New Roman" w:hAnsi="Times New Roman" w:cs="Times New Roman"/>
          <w:sz w:val="28"/>
          <w:szCs w:val="28"/>
        </w:rPr>
        <w:t>»</w:t>
      </w:r>
    </w:p>
    <w:p w:rsidR="00F9497B" w:rsidRPr="00F9497B" w:rsidRDefault="00F9497B" w:rsidP="00F949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9497B" w:rsidRDefault="00F9497B" w:rsidP="00F949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497B">
        <w:rPr>
          <w:rFonts w:ascii="Times New Roman" w:hAnsi="Times New Roman" w:cs="Times New Roman"/>
          <w:sz w:val="28"/>
          <w:szCs w:val="28"/>
        </w:rPr>
        <w:t xml:space="preserve">           Настоящий  проект распоряжения председателя контрольно-счетной палаты городского округа Тольятти Самарской области подготовлен в соответствии с частью 5 статьи 19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постановлением  мэрии городского округа Тольятти Самарской области от 02.06.2016 № 1762-п/1 «Об утверждении Требований к порядку разработки и принятия правовых актов о нормировании в сфере закупок для обеспечения муниципальных нужд городского округа Тольятти, содержанию указанных актов и обеспечению их исполнения», постановлением  мэрии городского округа Тольятти Самарской области от 30.06.2016 N 2089-п/1 «Об утверждении правил определения нормативных затрат на обеспечение функций органов местного самоуправления городского округа Тольятти (включая подведомственные им муниципальные казенные учреждения городского округа Тольятти)».</w:t>
      </w:r>
    </w:p>
    <w:p w:rsidR="00F9497B" w:rsidRPr="00F9497B" w:rsidRDefault="00F9497B" w:rsidP="008023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0236B">
        <w:rPr>
          <w:rFonts w:ascii="Times New Roman" w:hAnsi="Times New Roman" w:cs="Times New Roman"/>
          <w:sz w:val="28"/>
          <w:szCs w:val="28"/>
        </w:rPr>
        <w:t xml:space="preserve">   </w:t>
      </w:r>
      <w:r w:rsidRPr="00F9497B">
        <w:rPr>
          <w:rFonts w:ascii="Times New Roman" w:hAnsi="Times New Roman" w:cs="Times New Roman"/>
          <w:sz w:val="28"/>
          <w:szCs w:val="28"/>
        </w:rPr>
        <w:t xml:space="preserve">Принятие данного распоряжения </w:t>
      </w:r>
      <w:r w:rsidR="00620C3D">
        <w:rPr>
          <w:rFonts w:ascii="Times New Roman" w:hAnsi="Times New Roman" w:cs="Times New Roman"/>
          <w:sz w:val="28"/>
          <w:szCs w:val="28"/>
        </w:rPr>
        <w:t xml:space="preserve">не повлечет </w:t>
      </w:r>
      <w:r>
        <w:rPr>
          <w:rFonts w:ascii="Times New Roman" w:hAnsi="Times New Roman" w:cs="Times New Roman"/>
          <w:sz w:val="28"/>
          <w:szCs w:val="28"/>
        </w:rPr>
        <w:t>выделение дополнительных ассигнований из</w:t>
      </w:r>
      <w:r w:rsidRPr="00F9497B">
        <w:rPr>
          <w:rFonts w:ascii="Times New Roman" w:hAnsi="Times New Roman" w:cs="Times New Roman"/>
          <w:sz w:val="28"/>
          <w:szCs w:val="28"/>
        </w:rPr>
        <w:t xml:space="preserve"> бюджет</w:t>
      </w:r>
      <w:r>
        <w:rPr>
          <w:rFonts w:ascii="Times New Roman" w:hAnsi="Times New Roman" w:cs="Times New Roman"/>
          <w:sz w:val="28"/>
          <w:szCs w:val="28"/>
        </w:rPr>
        <w:t>а городского округа Тольятти в</w:t>
      </w:r>
      <w:r w:rsidRPr="00F9497B">
        <w:rPr>
          <w:rFonts w:ascii="Times New Roman" w:hAnsi="Times New Roman" w:cs="Times New Roman"/>
          <w:sz w:val="28"/>
          <w:szCs w:val="28"/>
        </w:rPr>
        <w:t xml:space="preserve"> 202</w:t>
      </w:r>
      <w:r w:rsidR="003C694E">
        <w:rPr>
          <w:rFonts w:ascii="Times New Roman" w:hAnsi="Times New Roman" w:cs="Times New Roman"/>
          <w:sz w:val="28"/>
          <w:szCs w:val="28"/>
        </w:rPr>
        <w:t>5</w:t>
      </w:r>
      <w:r w:rsidR="00620C3D">
        <w:rPr>
          <w:rFonts w:ascii="Times New Roman" w:hAnsi="Times New Roman" w:cs="Times New Roman"/>
          <w:sz w:val="28"/>
          <w:szCs w:val="28"/>
        </w:rPr>
        <w:t xml:space="preserve"> </w:t>
      </w:r>
      <w:r w:rsidRPr="00F9497B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9497B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9C0C2D" w:rsidRDefault="00F9497B" w:rsidP="003D637F">
      <w:pPr>
        <w:spacing w:after="0"/>
        <w:jc w:val="both"/>
      </w:pPr>
      <w:r w:rsidRPr="00130015">
        <w:rPr>
          <w:rFonts w:ascii="Times New Roman" w:hAnsi="Times New Roman" w:cs="Times New Roman"/>
        </w:rPr>
        <w:t xml:space="preserve">   </w:t>
      </w:r>
      <w:r w:rsidR="009C0C2D" w:rsidRPr="009C0C2D">
        <w:rPr>
          <w:rFonts w:ascii="Times New Roman" w:hAnsi="Times New Roman" w:cs="Times New Roman"/>
        </w:rPr>
        <w:t>Ергина Н.В.</w:t>
      </w:r>
      <w:r w:rsidR="009C0C2D">
        <w:rPr>
          <w:rFonts w:ascii="Times New Roman" w:hAnsi="Times New Roman" w:cs="Times New Roman"/>
        </w:rPr>
        <w:t xml:space="preserve"> 37813</w:t>
      </w:r>
      <w:r w:rsidR="008B3A53">
        <w:rPr>
          <w:rFonts w:ascii="Times New Roman" w:hAnsi="Times New Roman" w:cs="Times New Roman"/>
        </w:rPr>
        <w:t>4</w:t>
      </w:r>
    </w:p>
    <w:sectPr w:rsidR="009C0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2DA"/>
    <w:multiLevelType w:val="hybridMultilevel"/>
    <w:tmpl w:val="EF16BA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82706"/>
    <w:multiLevelType w:val="hybridMultilevel"/>
    <w:tmpl w:val="73A035FE"/>
    <w:lvl w:ilvl="0" w:tplc="0F36F558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15" w:hanging="360"/>
      </w:pPr>
    </w:lvl>
    <w:lvl w:ilvl="2" w:tplc="0419001B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12C411D1"/>
    <w:multiLevelType w:val="hybridMultilevel"/>
    <w:tmpl w:val="9CDC358C"/>
    <w:lvl w:ilvl="0" w:tplc="197ADD6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3" w15:restartNumberingAfterBreak="0">
    <w:nsid w:val="22D50B03"/>
    <w:multiLevelType w:val="hybridMultilevel"/>
    <w:tmpl w:val="11CAF1AE"/>
    <w:lvl w:ilvl="0" w:tplc="24A2D7E6">
      <w:start w:val="2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468B013A"/>
    <w:multiLevelType w:val="hybridMultilevel"/>
    <w:tmpl w:val="BCEA12EC"/>
    <w:lvl w:ilvl="0" w:tplc="197ADD6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AFE4862"/>
    <w:multiLevelType w:val="multilevel"/>
    <w:tmpl w:val="BECAC9B8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6" w15:restartNumberingAfterBreak="0">
    <w:nsid w:val="654255B9"/>
    <w:multiLevelType w:val="hybridMultilevel"/>
    <w:tmpl w:val="81868F8A"/>
    <w:lvl w:ilvl="0" w:tplc="3F027B24">
      <w:start w:val="1"/>
      <w:numFmt w:val="decimal"/>
      <w:lvlText w:val="%1)"/>
      <w:lvlJc w:val="left"/>
      <w:pPr>
        <w:ind w:left="1203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23" w:hanging="360"/>
      </w:pPr>
    </w:lvl>
    <w:lvl w:ilvl="2" w:tplc="0419001B" w:tentative="1">
      <w:start w:val="1"/>
      <w:numFmt w:val="lowerRoman"/>
      <w:lvlText w:val="%3."/>
      <w:lvlJc w:val="right"/>
      <w:pPr>
        <w:ind w:left="2643" w:hanging="180"/>
      </w:pPr>
    </w:lvl>
    <w:lvl w:ilvl="3" w:tplc="0419000F" w:tentative="1">
      <w:start w:val="1"/>
      <w:numFmt w:val="decimal"/>
      <w:lvlText w:val="%4."/>
      <w:lvlJc w:val="left"/>
      <w:pPr>
        <w:ind w:left="3363" w:hanging="360"/>
      </w:pPr>
    </w:lvl>
    <w:lvl w:ilvl="4" w:tplc="04190019" w:tentative="1">
      <w:start w:val="1"/>
      <w:numFmt w:val="lowerLetter"/>
      <w:lvlText w:val="%5."/>
      <w:lvlJc w:val="left"/>
      <w:pPr>
        <w:ind w:left="4083" w:hanging="360"/>
      </w:pPr>
    </w:lvl>
    <w:lvl w:ilvl="5" w:tplc="0419001B" w:tentative="1">
      <w:start w:val="1"/>
      <w:numFmt w:val="lowerRoman"/>
      <w:lvlText w:val="%6."/>
      <w:lvlJc w:val="right"/>
      <w:pPr>
        <w:ind w:left="4803" w:hanging="180"/>
      </w:pPr>
    </w:lvl>
    <w:lvl w:ilvl="6" w:tplc="0419000F" w:tentative="1">
      <w:start w:val="1"/>
      <w:numFmt w:val="decimal"/>
      <w:lvlText w:val="%7."/>
      <w:lvlJc w:val="left"/>
      <w:pPr>
        <w:ind w:left="5523" w:hanging="360"/>
      </w:pPr>
    </w:lvl>
    <w:lvl w:ilvl="7" w:tplc="04190019" w:tentative="1">
      <w:start w:val="1"/>
      <w:numFmt w:val="lowerLetter"/>
      <w:lvlText w:val="%8."/>
      <w:lvlJc w:val="left"/>
      <w:pPr>
        <w:ind w:left="6243" w:hanging="360"/>
      </w:pPr>
    </w:lvl>
    <w:lvl w:ilvl="8" w:tplc="0419001B" w:tentative="1">
      <w:start w:val="1"/>
      <w:numFmt w:val="lowerRoman"/>
      <w:lvlText w:val="%9."/>
      <w:lvlJc w:val="right"/>
      <w:pPr>
        <w:ind w:left="6963" w:hanging="180"/>
      </w:pPr>
    </w:lvl>
  </w:abstractNum>
  <w:num w:numId="1" w16cid:durableId="1248344700">
    <w:abstractNumId w:val="5"/>
  </w:num>
  <w:num w:numId="2" w16cid:durableId="327490082">
    <w:abstractNumId w:val="0"/>
  </w:num>
  <w:num w:numId="3" w16cid:durableId="1040596735">
    <w:abstractNumId w:val="1"/>
  </w:num>
  <w:num w:numId="4" w16cid:durableId="1943798226">
    <w:abstractNumId w:val="2"/>
  </w:num>
  <w:num w:numId="5" w16cid:durableId="1182627603">
    <w:abstractNumId w:val="4"/>
  </w:num>
  <w:num w:numId="6" w16cid:durableId="1138496683">
    <w:abstractNumId w:val="6"/>
  </w:num>
  <w:num w:numId="7" w16cid:durableId="14661960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97B"/>
    <w:rsid w:val="00012BB4"/>
    <w:rsid w:val="000D712E"/>
    <w:rsid w:val="0014174D"/>
    <w:rsid w:val="00270494"/>
    <w:rsid w:val="002929F3"/>
    <w:rsid w:val="003C694E"/>
    <w:rsid w:val="003D637F"/>
    <w:rsid w:val="003E3B9C"/>
    <w:rsid w:val="00445CEA"/>
    <w:rsid w:val="0048142C"/>
    <w:rsid w:val="0049707B"/>
    <w:rsid w:val="004F54FA"/>
    <w:rsid w:val="005308A9"/>
    <w:rsid w:val="00530A06"/>
    <w:rsid w:val="0054010D"/>
    <w:rsid w:val="00620C3D"/>
    <w:rsid w:val="006548BD"/>
    <w:rsid w:val="00693381"/>
    <w:rsid w:val="006E6214"/>
    <w:rsid w:val="006F7C96"/>
    <w:rsid w:val="0074518E"/>
    <w:rsid w:val="00746BB0"/>
    <w:rsid w:val="0080236B"/>
    <w:rsid w:val="008418C8"/>
    <w:rsid w:val="008720BC"/>
    <w:rsid w:val="008B3A53"/>
    <w:rsid w:val="008B70C5"/>
    <w:rsid w:val="008D0D94"/>
    <w:rsid w:val="00910D7F"/>
    <w:rsid w:val="009C0C2D"/>
    <w:rsid w:val="009E2A92"/>
    <w:rsid w:val="00A3686C"/>
    <w:rsid w:val="00B2606E"/>
    <w:rsid w:val="00B40F5C"/>
    <w:rsid w:val="00B67905"/>
    <w:rsid w:val="00BB60B6"/>
    <w:rsid w:val="00C409FF"/>
    <w:rsid w:val="00C77AAA"/>
    <w:rsid w:val="00D30422"/>
    <w:rsid w:val="00D45882"/>
    <w:rsid w:val="00D76D6E"/>
    <w:rsid w:val="00D802A1"/>
    <w:rsid w:val="00DA337D"/>
    <w:rsid w:val="00E07183"/>
    <w:rsid w:val="00E13B06"/>
    <w:rsid w:val="00E25D60"/>
    <w:rsid w:val="00E26B07"/>
    <w:rsid w:val="00E77EE7"/>
    <w:rsid w:val="00EA3DB2"/>
    <w:rsid w:val="00EB62A9"/>
    <w:rsid w:val="00EE4669"/>
    <w:rsid w:val="00F9497B"/>
    <w:rsid w:val="00FD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04381E-3AA7-4D49-AB8F-00904FF92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9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497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9497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20C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20C3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A3D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7049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63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nv@ksp-tl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5</Pages>
  <Words>1196</Words>
  <Characters>6820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Анна А. Горбунова</dc:creator>
  <cp:lastModifiedBy>Колесникова Елена Сергеевна</cp:lastModifiedBy>
  <cp:revision>38</cp:revision>
  <cp:lastPrinted>2025-06-03T11:05:00Z</cp:lastPrinted>
  <dcterms:created xsi:type="dcterms:W3CDTF">2023-09-18T04:41:00Z</dcterms:created>
  <dcterms:modified xsi:type="dcterms:W3CDTF">2025-12-23T06:40:00Z</dcterms:modified>
</cp:coreProperties>
</file>