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обсуждения проекта</w:t>
      </w:r>
      <w:r w:rsidR="003E3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председателя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контрольно-счетной </w:t>
      </w:r>
      <w:proofErr w:type="gramStart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палаты  городского</w:t>
      </w:r>
      <w:proofErr w:type="gramEnd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округа Тольятти Самарской области  «О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бласти  от 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01-01/</w:t>
      </w:r>
      <w:r w:rsidR="00A60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контрольно-счетной палаты городского округа Тольятти Самарской области </w:t>
      </w:r>
      <w:r w:rsidR="008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Ергина Наталья Викторовна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5" w:history="1"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ksp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37-81-35.</w:t>
      </w:r>
    </w:p>
    <w:p w:rsidR="00920E72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обсуждения: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9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1E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1E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.2024г. по </w:t>
      </w:r>
      <w:r w:rsidR="00B61EC0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A40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61E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20E72" w:rsidRP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.2024г </w:t>
      </w:r>
      <w:r w:rsidR="00920E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 замечания участников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представляются по форме, утвержденной постановлением 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обсуждения к проекту распоряжения председателя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округа Тольятти Самарской области </w:t>
      </w:r>
      <w:r w:rsidRPr="00F9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2"/>
        <w:gridCol w:w="1821"/>
        <w:gridCol w:w="2347"/>
        <w:gridCol w:w="2327"/>
      </w:tblGrid>
      <w:tr w:rsidR="00F9497B" w:rsidRPr="00F9497B" w:rsidTr="002A2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F9497B" w:rsidRPr="00F9497B" w:rsidTr="002A232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результатов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с даты подписания протокола предложения и отраженные в протоколе обсуждения, рассматриваются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дорабатывает проект с учетом поступивших предложений и замечаний;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F9497B" w:rsidRPr="00F9497B" w:rsidRDefault="00F9497B" w:rsidP="00465FDD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распоряжения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городского округа Тольятти Самарской области 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распоряжением контрольно-счетной палаты городского округа Тольятти Самарской области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01-01/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изложен в приложении 1 к настоящему уведомлению.</w:t>
      </w:r>
    </w:p>
    <w:p w:rsidR="00F9497B" w:rsidRPr="00A3686C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проекту распоряжения председателя контрольно-счетной палаты городского округа Тольятти Самарской области </w:t>
      </w:r>
      <w:r w:rsidR="00465FDD"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функций контрольно-счетной палаты городского округа Тольятти Самарской области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65FDD" w:rsidRP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распоряжением контрольно-счетной палаты городского округа Тольятти Самарской области 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65FDD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01-01/</w:t>
      </w:r>
      <w:r w:rsidR="00465FDD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изложена в приложении 2 к настоящему уведомлению</w:t>
      </w:r>
      <w:r w:rsidR="00C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E1848">
        <w:rPr>
          <w:rFonts w:ascii="Times New Roman" w:hAnsi="Times New Roman" w:cs="Times New Roman"/>
          <w:sz w:val="28"/>
          <w:szCs w:val="28"/>
        </w:rPr>
        <w:t>1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A3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B" w:rsidRDefault="00A3686C" w:rsidP="00A36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466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EE4669" w:rsidRPr="00164D19" w:rsidRDefault="00EE4669" w:rsidP="00EE46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__________________                                                                    №___________</w:t>
      </w:r>
    </w:p>
    <w:p w:rsidR="00EE466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465FDD">
        <w:rPr>
          <w:rFonts w:ascii="Times New Roman" w:hAnsi="Times New Roman" w:cs="Times New Roman"/>
          <w:b/>
          <w:sz w:val="27"/>
          <w:szCs w:val="27"/>
        </w:rPr>
        <w:t>10</w:t>
      </w:r>
      <w:r w:rsidRPr="00164D19">
        <w:rPr>
          <w:rFonts w:ascii="Times New Roman" w:hAnsi="Times New Roman" w:cs="Times New Roman"/>
          <w:b/>
          <w:sz w:val="27"/>
          <w:szCs w:val="27"/>
        </w:rPr>
        <w:t>.</w:t>
      </w:r>
      <w:r w:rsidR="00465FDD">
        <w:rPr>
          <w:rFonts w:ascii="Times New Roman" w:hAnsi="Times New Roman" w:cs="Times New Roman"/>
          <w:b/>
          <w:sz w:val="27"/>
          <w:szCs w:val="27"/>
        </w:rPr>
        <w:t>11</w:t>
      </w:r>
      <w:r w:rsidRPr="00164D19">
        <w:rPr>
          <w:rFonts w:ascii="Times New Roman" w:hAnsi="Times New Roman" w:cs="Times New Roman"/>
          <w:b/>
          <w:sz w:val="27"/>
          <w:szCs w:val="27"/>
        </w:rPr>
        <w:t>.202</w:t>
      </w:r>
      <w:r w:rsidR="00465FDD">
        <w:rPr>
          <w:rFonts w:ascii="Times New Roman" w:hAnsi="Times New Roman" w:cs="Times New Roman"/>
          <w:b/>
          <w:sz w:val="27"/>
          <w:szCs w:val="27"/>
        </w:rPr>
        <w:t>3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№ 01-01/</w:t>
      </w:r>
      <w:r w:rsidR="00465FDD">
        <w:rPr>
          <w:rFonts w:ascii="Times New Roman" w:hAnsi="Times New Roman" w:cs="Times New Roman"/>
          <w:b/>
          <w:sz w:val="27"/>
          <w:szCs w:val="27"/>
        </w:rPr>
        <w:t>38</w:t>
      </w:r>
    </w:p>
    <w:p w:rsidR="00565004" w:rsidRPr="00164D19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 Требований 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565004" w:rsidRDefault="00565004" w:rsidP="00565004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 xml:space="preserve">Внести в нормативные затраты на обеспечение функций контрольно-счетной палаты городского округа Тольятти Самарской области, утвержденные распоряжением председателя контрольно-счетной палаты городского округа Тольятти Самарской области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7A5AB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7A5AB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A5AB2">
        <w:rPr>
          <w:rFonts w:ascii="Times New Roman" w:hAnsi="Times New Roman" w:cs="Times New Roman"/>
          <w:sz w:val="26"/>
          <w:szCs w:val="26"/>
        </w:rPr>
        <w:t xml:space="preserve"> № 01-01/</w:t>
      </w:r>
      <w:r>
        <w:rPr>
          <w:rFonts w:ascii="Times New Roman" w:hAnsi="Times New Roman" w:cs="Times New Roman"/>
          <w:sz w:val="26"/>
          <w:szCs w:val="26"/>
        </w:rPr>
        <w:t>38</w:t>
      </w:r>
      <w:r w:rsidRPr="007A5AB2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565004" w:rsidRDefault="00565004" w:rsidP="00B61EC0">
      <w:pPr>
        <w:spacing w:after="0" w:line="240" w:lineRule="auto"/>
        <w:ind w:firstLine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B61EC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1.1</w:t>
      </w:r>
      <w:r w:rsidRPr="00DA25EC">
        <w:t xml:space="preserve"> </w:t>
      </w:r>
      <w:r w:rsidRPr="00DA25EC">
        <w:rPr>
          <w:rFonts w:ascii="Times New Roman" w:hAnsi="Times New Roman" w:cs="Times New Roman"/>
          <w:sz w:val="26"/>
          <w:szCs w:val="26"/>
        </w:rPr>
        <w:tab/>
      </w:r>
      <w:r w:rsidR="00B61EC0">
        <w:rPr>
          <w:rFonts w:ascii="Times New Roman" w:hAnsi="Times New Roman" w:cs="Times New Roman"/>
          <w:sz w:val="26"/>
          <w:szCs w:val="26"/>
        </w:rPr>
        <w:t>П. 19 Т</w:t>
      </w:r>
      <w:r>
        <w:rPr>
          <w:rFonts w:ascii="Times New Roman" w:hAnsi="Times New Roman" w:cs="Times New Roman"/>
          <w:sz w:val="26"/>
          <w:szCs w:val="26"/>
        </w:rPr>
        <w:t>аблиц</w:t>
      </w:r>
      <w:r w:rsidR="00B61EC0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  <w:r w:rsidR="00B61EC0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61EC0">
        <w:rPr>
          <w:rFonts w:ascii="Times New Roman" w:hAnsi="Times New Roman" w:cs="Times New Roman"/>
          <w:sz w:val="26"/>
          <w:szCs w:val="26"/>
        </w:rPr>
        <w:t>«</w:t>
      </w:r>
      <w:r w:rsidR="00B61EC0" w:rsidRPr="00B61EC0">
        <w:rPr>
          <w:rFonts w:ascii="Times New Roman" w:hAnsi="Times New Roman" w:cs="Times New Roman"/>
          <w:sz w:val="26"/>
          <w:szCs w:val="26"/>
        </w:rPr>
        <w:t>Норматив по затратам на сопровождение программного обеспечения, обновление системы управления официального сайта и цены приобретения простых (неисключительных) лицензий на использование программного обеспечения</w:t>
      </w:r>
      <w:r w:rsidR="00B61EC0">
        <w:rPr>
          <w:rFonts w:ascii="Times New Roman" w:hAnsi="Times New Roman" w:cs="Times New Roman"/>
          <w:sz w:val="26"/>
          <w:szCs w:val="26"/>
        </w:rPr>
        <w:t xml:space="preserve">» изложить </w:t>
      </w:r>
      <w:r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565004" w:rsidRDefault="00565004" w:rsidP="00565004">
      <w:pPr>
        <w:spacing w:after="0" w:line="240" w:lineRule="auto"/>
        <w:ind w:firstLine="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8744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15"/>
        <w:gridCol w:w="2742"/>
        <w:gridCol w:w="1276"/>
        <w:gridCol w:w="1843"/>
        <w:gridCol w:w="2268"/>
      </w:tblGrid>
      <w:tr w:rsidR="00320641" w:rsidRPr="00130015" w:rsidTr="00320641">
        <w:trPr>
          <w:trHeight w:val="1046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</w:t>
            </w:r>
          </w:p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41" w:rsidRPr="00130015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приобретения в год</w:t>
            </w:r>
          </w:p>
        </w:tc>
      </w:tr>
      <w:tr w:rsidR="00320641" w:rsidTr="00320641">
        <w:trPr>
          <w:trHeight w:val="20"/>
          <w:tblCellSpacing w:w="5" w:type="nil"/>
        </w:trPr>
        <w:tc>
          <w:tcPr>
            <w:tcW w:w="615" w:type="dxa"/>
          </w:tcPr>
          <w:p w:rsidR="00320641" w:rsidRPr="00B41C70" w:rsidRDefault="00B61EC0" w:rsidP="00B61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320641" w:rsidRPr="00B41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42" w:type="dxa"/>
          </w:tcPr>
          <w:p w:rsidR="00320641" w:rsidRPr="00B41C70" w:rsidRDefault="00B61EC0" w:rsidP="00B61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Утилита обновления версия ПО СЭД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1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Дело»)</w:t>
            </w:r>
          </w:p>
        </w:tc>
        <w:tc>
          <w:tcPr>
            <w:tcW w:w="1276" w:type="dxa"/>
          </w:tcPr>
          <w:p w:rsidR="00320641" w:rsidRPr="00B41C70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</w:t>
            </w:r>
            <w:proofErr w:type="spellEnd"/>
          </w:p>
        </w:tc>
        <w:tc>
          <w:tcPr>
            <w:tcW w:w="1843" w:type="dxa"/>
          </w:tcPr>
          <w:p w:rsidR="00320641" w:rsidRPr="00B41C70" w:rsidRDefault="00320641" w:rsidP="00320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B61EC0" w:rsidRPr="00F84B60" w:rsidRDefault="00B61EC0" w:rsidP="00B61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4B60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320641" w:rsidRPr="00B41C70" w:rsidRDefault="00B61EC0" w:rsidP="00B61E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F84B60">
              <w:rPr>
                <w:rFonts w:ascii="Times New Roman" w:eastAsia="Times New Roman" w:hAnsi="Times New Roman" w:cs="Times New Roman"/>
              </w:rPr>
              <w:t>5 000 руб. включительно</w:t>
            </w:r>
          </w:p>
        </w:tc>
      </w:tr>
    </w:tbl>
    <w:p w:rsidR="00565004" w:rsidRPr="007A5AB2" w:rsidRDefault="00565004" w:rsidP="0056500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»</w:t>
      </w:r>
    </w:p>
    <w:p w:rsidR="009063F3" w:rsidRDefault="00565004" w:rsidP="009063F3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063F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                                                                                                                                   </w:t>
      </w:r>
    </w:p>
    <w:p w:rsidR="00565004" w:rsidRPr="009063F3" w:rsidRDefault="00565004" w:rsidP="009063F3">
      <w:pPr>
        <w:pStyle w:val="a4"/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 xml:space="preserve"> </w:t>
      </w:r>
      <w:r w:rsidR="00800993">
        <w:rPr>
          <w:rFonts w:ascii="Times New Roman" w:hAnsi="Times New Roman" w:cs="Times New Roman"/>
          <w:sz w:val="24"/>
          <w:szCs w:val="24"/>
        </w:rPr>
        <w:t xml:space="preserve">    </w:t>
      </w:r>
      <w:r w:rsidRPr="009063F3">
        <w:rPr>
          <w:rFonts w:ascii="Times New Roman" w:hAnsi="Times New Roman" w:cs="Times New Roman"/>
          <w:sz w:val="24"/>
          <w:szCs w:val="24"/>
        </w:rPr>
        <w:t xml:space="preserve"> 2. Инженеру 1 категории аппарата контрольно-счетной палаты городского округа Тольятти (ГУДКОВ Д.Н.)  разместить настоящее распоряжение в течение семи рабочих дней с даты подписания в единой информационной системе в сфере закупок.</w:t>
      </w:r>
    </w:p>
    <w:p w:rsidR="00565004" w:rsidRPr="009063F3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63F3">
        <w:rPr>
          <w:rFonts w:ascii="Times New Roman" w:hAnsi="Times New Roman" w:cs="Times New Roman"/>
          <w:sz w:val="24"/>
          <w:szCs w:val="24"/>
        </w:rPr>
        <w:t>3. Контроль за выполнением настоящего распоряжения   оставляю за собой.</w:t>
      </w:r>
    </w:p>
    <w:p w:rsidR="00565004" w:rsidRPr="009063F3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004" w:rsidRPr="009063F3" w:rsidRDefault="00565004" w:rsidP="005650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5004" w:rsidRPr="007A5AB2" w:rsidRDefault="00565004" w:rsidP="005650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A5AB2">
        <w:rPr>
          <w:rFonts w:ascii="Times New Roman" w:hAnsi="Times New Roman" w:cs="Times New Roman"/>
          <w:sz w:val="26"/>
          <w:szCs w:val="26"/>
        </w:rPr>
        <w:t>Председатель</w:t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7A5AB2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Pr="007A5AB2">
        <w:rPr>
          <w:rFonts w:ascii="Times New Roman" w:hAnsi="Times New Roman" w:cs="Times New Roman"/>
          <w:sz w:val="26"/>
          <w:szCs w:val="26"/>
        </w:rPr>
        <w:t>Е.Б.Киселева</w:t>
      </w:r>
      <w:proofErr w:type="spellEnd"/>
      <w:r w:rsidRPr="007A5AB2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</w:r>
      <w:r w:rsidRPr="007A5AB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</w:t>
      </w: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A60811" w:rsidRDefault="00A60811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800993" w:rsidRDefault="00800993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2C4C02" w:rsidRDefault="002C4C0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2C4C02" w:rsidRDefault="002C4C0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2C4C02" w:rsidRDefault="002C4C0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2C4C02" w:rsidRDefault="002C4C0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2C4C02" w:rsidRDefault="002C4C0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2C4C02" w:rsidRDefault="002C4C0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0E72" w:rsidRDefault="00920E7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920E72" w:rsidRDefault="00920E72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F9497B">
      <w:pPr>
        <w:spacing w:before="105" w:after="105" w:line="240" w:lineRule="auto"/>
        <w:ind w:left="60" w:right="60"/>
        <w:jc w:val="right"/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97B" w:rsidRPr="00F9497B" w:rsidRDefault="00F9497B" w:rsidP="00565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к проекту распоряжения председателя контрольно-счетной палаты городского округа Тольятти Самарской области </w:t>
      </w:r>
      <w:r w:rsidR="00565004">
        <w:rPr>
          <w:rFonts w:ascii="Times New Roman" w:hAnsi="Times New Roman" w:cs="Times New Roman"/>
          <w:sz w:val="28"/>
          <w:szCs w:val="28"/>
        </w:rPr>
        <w:t>«</w:t>
      </w:r>
      <w:r w:rsidR="00565004" w:rsidRPr="00565004">
        <w:rPr>
          <w:rFonts w:ascii="Times New Roman" w:hAnsi="Times New Roman" w:cs="Times New Roman"/>
          <w:sz w:val="28"/>
          <w:szCs w:val="28"/>
        </w:rPr>
        <w:t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от 10.11.2023 № 01-01/38</w:t>
      </w:r>
      <w:r w:rsidR="00565004">
        <w:rPr>
          <w:rFonts w:ascii="Times New Roman" w:hAnsi="Times New Roman" w:cs="Times New Roman"/>
          <w:sz w:val="28"/>
          <w:szCs w:val="28"/>
        </w:rPr>
        <w:t>»</w:t>
      </w: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 мэрии городского округа Тольятти Самарской области от 30.06.2016 N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F9497B" w:rsidRPr="00F9497B" w:rsidRDefault="00F9497B" w:rsidP="00565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36B">
        <w:rPr>
          <w:rFonts w:ascii="Times New Roman" w:hAnsi="Times New Roman" w:cs="Times New Roman"/>
          <w:sz w:val="28"/>
          <w:szCs w:val="28"/>
        </w:rPr>
        <w:t xml:space="preserve">   </w:t>
      </w:r>
      <w:r w:rsidRPr="00F9497B">
        <w:rPr>
          <w:rFonts w:ascii="Times New Roman" w:hAnsi="Times New Roman" w:cs="Times New Roman"/>
          <w:sz w:val="28"/>
          <w:szCs w:val="28"/>
        </w:rPr>
        <w:t xml:space="preserve">Принятие данного распоряжения </w:t>
      </w:r>
      <w:r w:rsidR="00620C3D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>выделение дополнительных ассигнований из</w:t>
      </w:r>
      <w:r w:rsidRPr="00F9497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 Тольятти в</w:t>
      </w:r>
      <w:r w:rsidRPr="00F9497B">
        <w:rPr>
          <w:rFonts w:ascii="Times New Roman" w:hAnsi="Times New Roman" w:cs="Times New Roman"/>
          <w:sz w:val="28"/>
          <w:szCs w:val="28"/>
        </w:rPr>
        <w:t xml:space="preserve"> 202</w:t>
      </w:r>
      <w:r w:rsidR="00920E72">
        <w:rPr>
          <w:rFonts w:ascii="Times New Roman" w:hAnsi="Times New Roman" w:cs="Times New Roman"/>
          <w:sz w:val="28"/>
          <w:szCs w:val="28"/>
        </w:rPr>
        <w:t>4</w:t>
      </w:r>
      <w:r w:rsidR="00620C3D">
        <w:rPr>
          <w:rFonts w:ascii="Times New Roman" w:hAnsi="Times New Roman" w:cs="Times New Roman"/>
          <w:sz w:val="28"/>
          <w:szCs w:val="28"/>
        </w:rPr>
        <w:t xml:space="preserve"> </w:t>
      </w:r>
      <w:r w:rsidRPr="00F9497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4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</w:rPr>
      </w:pPr>
      <w:r w:rsidRPr="00130015">
        <w:rPr>
          <w:rFonts w:ascii="Times New Roman" w:hAnsi="Times New Roman" w:cs="Times New Roman"/>
        </w:rPr>
        <w:t xml:space="preserve">          </w:t>
      </w: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CC0A6A" w:rsidRPr="00130015" w:rsidRDefault="00CC0A6A" w:rsidP="00F9497B">
      <w:pPr>
        <w:spacing w:after="0"/>
        <w:jc w:val="both"/>
        <w:rPr>
          <w:rFonts w:ascii="Times New Roman" w:hAnsi="Times New Roman" w:cs="Times New Roman"/>
        </w:rPr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9C0C2D" w:rsidRDefault="009C0C2D" w:rsidP="00F9497B">
      <w:pPr>
        <w:spacing w:before="105" w:after="105" w:line="240" w:lineRule="auto"/>
        <w:ind w:left="60" w:right="60"/>
      </w:pPr>
      <w:r w:rsidRPr="009C0C2D">
        <w:rPr>
          <w:rFonts w:ascii="Times New Roman" w:hAnsi="Times New Roman" w:cs="Times New Roman"/>
        </w:rPr>
        <w:t>Ергина Н.В.</w:t>
      </w:r>
      <w:r>
        <w:rPr>
          <w:rFonts w:ascii="Times New Roman" w:hAnsi="Times New Roman" w:cs="Times New Roman"/>
        </w:rPr>
        <w:t xml:space="preserve"> 378135</w:t>
      </w:r>
    </w:p>
    <w:sectPr w:rsidR="009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C17"/>
    <w:multiLevelType w:val="hybridMultilevel"/>
    <w:tmpl w:val="418E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4854"/>
    <w:multiLevelType w:val="multilevel"/>
    <w:tmpl w:val="E08AD258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10182706"/>
    <w:multiLevelType w:val="hybridMultilevel"/>
    <w:tmpl w:val="73A035FE"/>
    <w:lvl w:ilvl="0" w:tplc="0F36F5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B"/>
    <w:rsid w:val="001F00CA"/>
    <w:rsid w:val="002052AF"/>
    <w:rsid w:val="002C4C02"/>
    <w:rsid w:val="00320641"/>
    <w:rsid w:val="003E3B9C"/>
    <w:rsid w:val="00465FDD"/>
    <w:rsid w:val="005308A9"/>
    <w:rsid w:val="0054010D"/>
    <w:rsid w:val="00565004"/>
    <w:rsid w:val="00620C3D"/>
    <w:rsid w:val="006548BD"/>
    <w:rsid w:val="00696E9A"/>
    <w:rsid w:val="006F7C96"/>
    <w:rsid w:val="00800993"/>
    <w:rsid w:val="0080236B"/>
    <w:rsid w:val="008720BC"/>
    <w:rsid w:val="009063F3"/>
    <w:rsid w:val="00910D7F"/>
    <w:rsid w:val="00920E72"/>
    <w:rsid w:val="009C0C2D"/>
    <w:rsid w:val="009E2A92"/>
    <w:rsid w:val="00A3686C"/>
    <w:rsid w:val="00A60811"/>
    <w:rsid w:val="00A72286"/>
    <w:rsid w:val="00AA4043"/>
    <w:rsid w:val="00B40F5C"/>
    <w:rsid w:val="00B61EC0"/>
    <w:rsid w:val="00C00C5C"/>
    <w:rsid w:val="00C409FF"/>
    <w:rsid w:val="00CC0A6A"/>
    <w:rsid w:val="00D30422"/>
    <w:rsid w:val="00D76D6E"/>
    <w:rsid w:val="00E13B06"/>
    <w:rsid w:val="00EA3DB2"/>
    <w:rsid w:val="00EE4669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22363"/>
  <w15:docId w15:val="{9004381E-3AA7-4D49-AB8F-00904FF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7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9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49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ksp-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Горбунова</dc:creator>
  <cp:lastModifiedBy>Ергина Наталья Викторовна</cp:lastModifiedBy>
  <cp:revision>23</cp:revision>
  <cp:lastPrinted>2023-09-18T04:35:00Z</cp:lastPrinted>
  <dcterms:created xsi:type="dcterms:W3CDTF">2023-09-18T04:41:00Z</dcterms:created>
  <dcterms:modified xsi:type="dcterms:W3CDTF">2024-10-17T10:46:00Z</dcterms:modified>
</cp:coreProperties>
</file>