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УВЕДОМЛЕНИЕ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проведении обсуждения проекта</w:t>
      </w:r>
      <w:r w:rsidR="003E3B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распоряжения председателя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контрольно-счетной </w:t>
      </w:r>
      <w:proofErr w:type="gramStart"/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палаты  городского</w:t>
      </w:r>
      <w:proofErr w:type="gramEnd"/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округа Тольятти Самарской области  «О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 контрольно-счетной  палаты городского округа Тольятти Самарской о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бласти  от </w:t>
      </w:r>
      <w:r w:rsidR="006E6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28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E6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</w:t>
      </w:r>
      <w:r w:rsidR="006E6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01-0</w:t>
      </w:r>
      <w:r w:rsidR="006E6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A36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="006E6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49</w:t>
      </w: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F9497B" w:rsidRPr="00F9497B" w:rsidRDefault="00F9497B" w:rsidP="00F9497B">
      <w:pPr>
        <w:spacing w:before="105" w:after="105" w:line="240" w:lineRule="auto"/>
        <w:ind w:left="60" w:right="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лицо, за подготовку информации по предложениям и замечаниям, поступившим в ходе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3B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специалист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E3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контрактный управляющий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аппарата контрольно-счетной палаты городского округа Тольятти Самарской области </w:t>
      </w:r>
      <w:r w:rsidR="0080236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Ергина Наталья Викторовна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эл.адрес</w:t>
      </w:r>
      <w:proofErr w:type="spell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  <w:hyperlink r:id="rId5" w:history="1"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env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ksp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tlt</w:t>
        </w:r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80236B" w:rsidRPr="0051782E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; тел. 37-81-35.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проведения </w:t>
      </w:r>
      <w:proofErr w:type="gramStart"/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обсуждения: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</w:t>
      </w:r>
      <w:proofErr w:type="gramEnd"/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5D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63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 w:rsidR="00E25D60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63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Предложения и замечания участников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представляются по форме, утвержденной постановлением мэрии городского округа Тольятти Самарской области от 02.06.2016 №1762-п/1«Об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исполнения»:</w:t>
      </w:r>
    </w:p>
    <w:p w:rsidR="00F9497B" w:rsidRPr="00F9497B" w:rsidRDefault="00F9497B" w:rsidP="00F9497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</w:t>
      </w:r>
    </w:p>
    <w:p w:rsidR="00F9497B" w:rsidRPr="00F9497B" w:rsidRDefault="00F9497B" w:rsidP="00F9497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обсуждения к проекту распоряжения председателя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палаты городского округа Тольятти Самарской области </w:t>
      </w:r>
      <w:r w:rsidRPr="00F949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утверждении нормативных затрат на обеспечение функций контрольно-счетной палаты городского округа Тольятти Самарской области» </w:t>
      </w:r>
    </w:p>
    <w:tbl>
      <w:tblPr>
        <w:tblW w:w="0" w:type="auto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962"/>
        <w:gridCol w:w="1821"/>
        <w:gridCol w:w="2347"/>
        <w:gridCol w:w="2327"/>
      </w:tblGrid>
      <w:tr w:rsidR="00F9497B" w:rsidRPr="00F9497B" w:rsidTr="002A232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по месту жительства (по месту пребывания) в городском округе Тольятти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телефон, электронный адрес участника обсуждения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  <w:tc>
          <w:tcPr>
            <w:tcW w:w="0" w:type="auto"/>
            <w:tcBorders>
              <w:top w:val="single" w:sz="8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  <w:p w:rsidR="00F9497B" w:rsidRPr="00F9497B" w:rsidRDefault="00F9497B" w:rsidP="002A2324">
            <w:pPr>
              <w:spacing w:after="0" w:line="240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необходимым обоснованием и ссылками на соответствующие документы)</w:t>
            </w:r>
          </w:p>
        </w:tc>
      </w:tr>
      <w:tr w:rsidR="00F9497B" w:rsidRPr="00F9497B" w:rsidTr="002A2324">
        <w:tc>
          <w:tcPr>
            <w:tcW w:w="0" w:type="auto"/>
            <w:tcBorders>
              <w:top w:val="outset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24" w:space="0" w:color="auto"/>
              <w:left w:val="outset" w:sz="2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97B" w:rsidRPr="00F9497B" w:rsidRDefault="00F9497B" w:rsidP="002A23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рассмотрения результатов обсуждения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5 рабочих дней с даты подписания протокола предложения и отраженные в протоколе обсуждения, рассматриваются контрольно-счетной палатой городского округа Тольятти Самарской области (разработчик). По результатам рассмотрения разработчик: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дорабатывает проект с учетом поступивших предложений и замечаний;</w:t>
      </w:r>
    </w:p>
    <w:p w:rsidR="00F9497B" w:rsidRPr="00F9497B" w:rsidRDefault="00F9497B" w:rsidP="00F9497B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принимает проект правового акта без учета поступивших предложений и замечаний и направляет участнику обсуждения мотивированный отказ в принятии предложений и замечаний.</w:t>
      </w:r>
    </w:p>
    <w:p w:rsidR="00F9497B" w:rsidRPr="00F9497B" w:rsidRDefault="00F9497B" w:rsidP="00A3686C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Текст </w:t>
      </w:r>
      <w:proofErr w:type="gramStart"/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распоряжения</w:t>
      </w:r>
      <w:proofErr w:type="gramEnd"/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председателя контрольно-счетной палаты городского округа Тольятти Самарской области  «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 контрольно-счетной  палаты городского округа Тольятти Самарской области  от </w:t>
      </w:r>
      <w:r w:rsidR="00E77EE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7EE7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77E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01-0</w:t>
      </w:r>
      <w:r w:rsidR="00E77E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77EE7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 изложен в приложении 1 к настоящему уведомлению.</w:t>
      </w:r>
    </w:p>
    <w:p w:rsidR="00F9497B" w:rsidRPr="00A3686C" w:rsidRDefault="00F9497B" w:rsidP="00A3686C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6.                 </w:t>
      </w:r>
      <w:r w:rsidRPr="00F94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проекту распоряжения председателя контрольно-счетной палаты городского округа Тольятти Самарской области «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нормативные затраты на обеспечение функций контрольно-счетной палаты городского округа Тольятти Самарской области, утвержденные распоряжением контрольно-счетной палаты городского окр</w:t>
      </w:r>
      <w:r w:rsid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уга Тольятти Самарской области 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01-0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3686C" w:rsidRPr="00A3686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E6214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F9497B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изложена в приложении 2 к настоящему уведомлению</w:t>
      </w:r>
      <w:r w:rsidR="00C409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97B" w:rsidRDefault="00F9497B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D76D6E" w:rsidRDefault="00D76D6E" w:rsidP="00F9497B">
      <w:pPr>
        <w:spacing w:before="105" w:after="105" w:line="240" w:lineRule="auto"/>
        <w:ind w:left="60" w:right="60"/>
      </w:pPr>
    </w:p>
    <w:p w:rsidR="00F9497B" w:rsidRPr="00CE1848" w:rsidRDefault="00F9497B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CE1848">
        <w:rPr>
          <w:rFonts w:ascii="Times New Roman" w:hAnsi="Times New Roman" w:cs="Times New Roman"/>
          <w:sz w:val="28"/>
          <w:szCs w:val="28"/>
        </w:rPr>
        <w:t>1</w:t>
      </w:r>
    </w:p>
    <w:p w:rsidR="00F9497B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о проведении обсуждения </w:t>
      </w:r>
      <w:r>
        <w:rPr>
          <w:rFonts w:ascii="Times New Roman" w:eastAsia="Calibri" w:hAnsi="Times New Roman" w:cs="Aharoni"/>
          <w:sz w:val="28"/>
          <w:szCs w:val="28"/>
        </w:rPr>
        <w:br/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проекта </w:t>
      </w:r>
      <w:r>
        <w:rPr>
          <w:rFonts w:ascii="Times New Roman" w:eastAsia="Calibri" w:hAnsi="Times New Roman" w:cs="Aharoni"/>
          <w:sz w:val="28"/>
          <w:szCs w:val="28"/>
        </w:rPr>
        <w:t>распоряжения</w:t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 председателя </w:t>
      </w:r>
      <w:r>
        <w:rPr>
          <w:rFonts w:ascii="Times New Roman" w:eastAsia="Calibri" w:hAnsi="Times New Roman" w:cs="Aharoni"/>
          <w:sz w:val="28"/>
          <w:szCs w:val="28"/>
        </w:rPr>
        <w:t xml:space="preserve">контрольно-счетной  палаты </w:t>
      </w:r>
      <w:r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>
        <w:rPr>
          <w:rFonts w:ascii="Times New Roman" w:eastAsia="Calibri" w:hAnsi="Times New Roman" w:cs="Aharoni"/>
          <w:sz w:val="28"/>
          <w:szCs w:val="28"/>
        </w:rPr>
        <w:t>а Тольятти</w:t>
      </w:r>
    </w:p>
    <w:p w:rsidR="00F9497B" w:rsidRPr="00CE1848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t xml:space="preserve">Самарской области </w:t>
      </w:r>
    </w:p>
    <w:p w:rsidR="00F9497B" w:rsidRDefault="00F9497B" w:rsidP="00A368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97B" w:rsidRDefault="00F9497B" w:rsidP="00F949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97B" w:rsidRDefault="00A3686C" w:rsidP="00A368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E4669" w:rsidRDefault="00EE4669" w:rsidP="00EE466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>РАСПОРЯЖЕНИЕ</w:t>
      </w:r>
    </w:p>
    <w:p w:rsidR="00EE4669" w:rsidRPr="00164D19" w:rsidRDefault="00EE4669" w:rsidP="00EE4669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>__________________                                                                    №___________</w:t>
      </w:r>
    </w:p>
    <w:p w:rsidR="00EE466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 xml:space="preserve">О внесении изменений в нормативные затраты на обеспечение функций контрольно-счетной палаты городского округа Тольятти Самарской области, утвержденные распоряжением контрольно-счетной палаты городского округа Тольятти Самарской области </w:t>
      </w: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64D19">
        <w:rPr>
          <w:rFonts w:ascii="Times New Roman" w:hAnsi="Times New Roman" w:cs="Times New Roman"/>
          <w:b/>
          <w:sz w:val="27"/>
          <w:szCs w:val="27"/>
        </w:rPr>
        <w:t xml:space="preserve"> от </w:t>
      </w:r>
      <w:r w:rsidR="006E6214">
        <w:rPr>
          <w:rFonts w:ascii="Times New Roman" w:hAnsi="Times New Roman" w:cs="Times New Roman"/>
          <w:b/>
          <w:sz w:val="27"/>
          <w:szCs w:val="27"/>
        </w:rPr>
        <w:t>28</w:t>
      </w:r>
      <w:r w:rsidRPr="00164D19">
        <w:rPr>
          <w:rFonts w:ascii="Times New Roman" w:hAnsi="Times New Roman" w:cs="Times New Roman"/>
          <w:b/>
          <w:sz w:val="27"/>
          <w:szCs w:val="27"/>
        </w:rPr>
        <w:t>.</w:t>
      </w:r>
      <w:r w:rsidR="006E6214">
        <w:rPr>
          <w:rFonts w:ascii="Times New Roman" w:hAnsi="Times New Roman" w:cs="Times New Roman"/>
          <w:b/>
          <w:sz w:val="27"/>
          <w:szCs w:val="27"/>
        </w:rPr>
        <w:t>11</w:t>
      </w:r>
      <w:r w:rsidRPr="00164D19">
        <w:rPr>
          <w:rFonts w:ascii="Times New Roman" w:hAnsi="Times New Roman" w:cs="Times New Roman"/>
          <w:b/>
          <w:sz w:val="27"/>
          <w:szCs w:val="27"/>
        </w:rPr>
        <w:t>.202</w:t>
      </w:r>
      <w:r w:rsidR="006E6214">
        <w:rPr>
          <w:rFonts w:ascii="Times New Roman" w:hAnsi="Times New Roman" w:cs="Times New Roman"/>
          <w:b/>
          <w:sz w:val="27"/>
          <w:szCs w:val="27"/>
        </w:rPr>
        <w:t>4</w:t>
      </w:r>
      <w:r w:rsidRPr="00164D19">
        <w:rPr>
          <w:rFonts w:ascii="Times New Roman" w:hAnsi="Times New Roman" w:cs="Times New Roman"/>
          <w:b/>
          <w:sz w:val="27"/>
          <w:szCs w:val="27"/>
        </w:rPr>
        <w:t xml:space="preserve"> № 01-0</w:t>
      </w:r>
      <w:r w:rsidR="006E6214">
        <w:rPr>
          <w:rFonts w:ascii="Times New Roman" w:hAnsi="Times New Roman" w:cs="Times New Roman"/>
          <w:b/>
          <w:sz w:val="27"/>
          <w:szCs w:val="27"/>
        </w:rPr>
        <w:t>3</w:t>
      </w:r>
      <w:r w:rsidRPr="00164D19">
        <w:rPr>
          <w:rFonts w:ascii="Times New Roman" w:hAnsi="Times New Roman" w:cs="Times New Roman"/>
          <w:b/>
          <w:sz w:val="27"/>
          <w:szCs w:val="27"/>
        </w:rPr>
        <w:t>/</w:t>
      </w:r>
      <w:r w:rsidR="006E6214">
        <w:rPr>
          <w:rFonts w:ascii="Times New Roman" w:hAnsi="Times New Roman" w:cs="Times New Roman"/>
          <w:b/>
          <w:sz w:val="27"/>
          <w:szCs w:val="27"/>
        </w:rPr>
        <w:t>49</w:t>
      </w:r>
      <w:r w:rsidRPr="00164D19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E4669" w:rsidRPr="00164D19" w:rsidRDefault="00EE4669" w:rsidP="00EE466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E4669" w:rsidRPr="00164D19" w:rsidRDefault="00EE4669" w:rsidP="00EE4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мэрии городского округа Тольятти от 02.06.2016 № 1762-п/1 «Об утверждении  Требований 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постановлением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Тольятти:</w:t>
      </w:r>
    </w:p>
    <w:p w:rsidR="00EE4669" w:rsidRDefault="00EE4669" w:rsidP="00EE4669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 xml:space="preserve">Внести в нормативные затраты на обеспечение функций контрольно-счетной палаты городского округа Тольятти Самарской области, утвержденные распоряжением председателя контрольно-счетной палаты городского округа Тольятти Самарской области от </w:t>
      </w:r>
      <w:r w:rsidR="006E6214">
        <w:rPr>
          <w:rFonts w:ascii="Times New Roman" w:hAnsi="Times New Roman" w:cs="Times New Roman"/>
          <w:sz w:val="27"/>
          <w:szCs w:val="27"/>
        </w:rPr>
        <w:t>28</w:t>
      </w:r>
      <w:r w:rsidRPr="00164D19">
        <w:rPr>
          <w:rFonts w:ascii="Times New Roman" w:hAnsi="Times New Roman" w:cs="Times New Roman"/>
          <w:sz w:val="27"/>
          <w:szCs w:val="27"/>
        </w:rPr>
        <w:t>.</w:t>
      </w:r>
      <w:r w:rsidR="006E6214">
        <w:rPr>
          <w:rFonts w:ascii="Times New Roman" w:hAnsi="Times New Roman" w:cs="Times New Roman"/>
          <w:sz w:val="27"/>
          <w:szCs w:val="27"/>
        </w:rPr>
        <w:t>11</w:t>
      </w:r>
      <w:r w:rsidRPr="00164D19">
        <w:rPr>
          <w:rFonts w:ascii="Times New Roman" w:hAnsi="Times New Roman" w:cs="Times New Roman"/>
          <w:sz w:val="27"/>
          <w:szCs w:val="27"/>
        </w:rPr>
        <w:t>.202</w:t>
      </w:r>
      <w:r w:rsidR="006E6214">
        <w:rPr>
          <w:rFonts w:ascii="Times New Roman" w:hAnsi="Times New Roman" w:cs="Times New Roman"/>
          <w:sz w:val="27"/>
          <w:szCs w:val="27"/>
        </w:rPr>
        <w:t>4</w:t>
      </w:r>
      <w:r w:rsidRPr="00164D19">
        <w:rPr>
          <w:rFonts w:ascii="Times New Roman" w:hAnsi="Times New Roman" w:cs="Times New Roman"/>
          <w:sz w:val="27"/>
          <w:szCs w:val="27"/>
        </w:rPr>
        <w:t xml:space="preserve"> № 01-0</w:t>
      </w:r>
      <w:r w:rsidR="006E6214">
        <w:rPr>
          <w:rFonts w:ascii="Times New Roman" w:hAnsi="Times New Roman" w:cs="Times New Roman"/>
          <w:sz w:val="27"/>
          <w:szCs w:val="27"/>
        </w:rPr>
        <w:t>3</w:t>
      </w:r>
      <w:r w:rsidRPr="00164D19">
        <w:rPr>
          <w:rFonts w:ascii="Times New Roman" w:hAnsi="Times New Roman" w:cs="Times New Roman"/>
          <w:sz w:val="27"/>
          <w:szCs w:val="27"/>
        </w:rPr>
        <w:t>/</w:t>
      </w:r>
      <w:r w:rsidR="006E6214">
        <w:rPr>
          <w:rFonts w:ascii="Times New Roman" w:hAnsi="Times New Roman" w:cs="Times New Roman"/>
          <w:sz w:val="27"/>
          <w:szCs w:val="27"/>
        </w:rPr>
        <w:t>49</w:t>
      </w:r>
      <w:r w:rsidRPr="00164D19">
        <w:rPr>
          <w:rFonts w:ascii="Times New Roman" w:hAnsi="Times New Roman" w:cs="Times New Roman"/>
          <w:sz w:val="27"/>
          <w:szCs w:val="27"/>
        </w:rPr>
        <w:t>, следующие изменения:</w:t>
      </w:r>
    </w:p>
    <w:p w:rsidR="00E07183" w:rsidRDefault="00E25D60" w:rsidP="00E25D6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7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EE4669">
        <w:rPr>
          <w:rFonts w:ascii="Times New Roman" w:eastAsia="Times New Roman" w:hAnsi="Times New Roman" w:cs="Times New Roman"/>
          <w:sz w:val="27"/>
          <w:szCs w:val="27"/>
        </w:rPr>
        <w:t>Т</w:t>
      </w:r>
      <w:r w:rsidR="00EE4669" w:rsidRPr="0041612D">
        <w:rPr>
          <w:rFonts w:ascii="Times New Roman" w:eastAsia="Times New Roman" w:hAnsi="Times New Roman" w:cs="Times New Roman"/>
          <w:sz w:val="27"/>
          <w:szCs w:val="27"/>
        </w:rPr>
        <w:t>аблиц</w:t>
      </w:r>
      <w:r w:rsidR="003D637F">
        <w:rPr>
          <w:rFonts w:ascii="Times New Roman" w:eastAsia="Times New Roman" w:hAnsi="Times New Roman" w:cs="Times New Roman"/>
          <w:sz w:val="27"/>
          <w:szCs w:val="27"/>
        </w:rPr>
        <w:t>е</w:t>
      </w:r>
      <w:r w:rsidR="00EE4669" w:rsidRPr="0041612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 w:rsidR="00EE4669" w:rsidRPr="0041612D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Pr="00E25D60">
        <w:rPr>
          <w:rFonts w:ascii="Times New Roman" w:eastAsia="Times New Roman" w:hAnsi="Times New Roman" w:cs="Times New Roman"/>
          <w:sz w:val="27"/>
          <w:szCs w:val="27"/>
        </w:rPr>
        <w:t>Норматив затрат на приобретение коммунальных услуг</w:t>
      </w:r>
      <w:r w:rsidR="00EE4669" w:rsidRPr="0041612D">
        <w:rPr>
          <w:rFonts w:ascii="Times New Roman" w:eastAsia="Times New Roman" w:hAnsi="Times New Roman" w:cs="Times New Roman"/>
          <w:sz w:val="27"/>
          <w:szCs w:val="27"/>
        </w:rPr>
        <w:t>» п.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 w:rsidR="003D637F">
        <w:rPr>
          <w:rFonts w:ascii="Times New Roman" w:eastAsia="Times New Roman" w:hAnsi="Times New Roman" w:cs="Times New Roman"/>
          <w:sz w:val="27"/>
          <w:szCs w:val="27"/>
        </w:rPr>
        <w:t xml:space="preserve"> изложить </w:t>
      </w:r>
      <w:r w:rsidR="00EE4669" w:rsidRPr="0041612D">
        <w:rPr>
          <w:rFonts w:ascii="Times New Roman" w:eastAsia="Times New Roman" w:hAnsi="Times New Roman" w:cs="Times New Roman"/>
          <w:sz w:val="27"/>
          <w:szCs w:val="27"/>
        </w:rPr>
        <w:t>в следующей редакции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дополнить п.7</w:t>
      </w:r>
      <w:r w:rsidR="00EE4669" w:rsidRPr="0041612D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EE4669" w:rsidRDefault="00EE4669" w:rsidP="00E07183">
      <w:pPr>
        <w:widowControl w:val="0"/>
        <w:autoSpaceDE w:val="0"/>
        <w:autoSpaceDN w:val="0"/>
        <w:adjustRightInd w:val="0"/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0718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«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4078"/>
        <w:gridCol w:w="1418"/>
        <w:gridCol w:w="1275"/>
        <w:gridCol w:w="2268"/>
      </w:tblGrid>
      <w:tr w:rsidR="00E25D60" w:rsidRPr="00130015" w:rsidTr="002E4BE6">
        <w:trPr>
          <w:trHeight w:val="400"/>
        </w:trPr>
        <w:tc>
          <w:tcPr>
            <w:tcW w:w="600" w:type="dxa"/>
            <w:hideMark/>
          </w:tcPr>
          <w:p w:rsidR="00E25D60" w:rsidRPr="00130015" w:rsidRDefault="00E25D60" w:rsidP="002E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078" w:type="dxa"/>
            <w:hideMark/>
          </w:tcPr>
          <w:p w:rsidR="00E25D60" w:rsidRPr="00130015" w:rsidRDefault="00E25D60" w:rsidP="002E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Наименование услуги</w:t>
            </w:r>
          </w:p>
        </w:tc>
        <w:tc>
          <w:tcPr>
            <w:tcW w:w="1418" w:type="dxa"/>
            <w:hideMark/>
          </w:tcPr>
          <w:p w:rsidR="00E25D60" w:rsidRPr="00130015" w:rsidRDefault="00E25D60" w:rsidP="002E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75" w:type="dxa"/>
            <w:hideMark/>
          </w:tcPr>
          <w:p w:rsidR="00E25D60" w:rsidRPr="00130015" w:rsidRDefault="00E25D60" w:rsidP="002E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268" w:type="dxa"/>
            <w:hideMark/>
          </w:tcPr>
          <w:p w:rsidR="00E25D60" w:rsidRPr="00130015" w:rsidRDefault="00E25D60" w:rsidP="002E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Предельная цена в год</w:t>
            </w:r>
          </w:p>
        </w:tc>
      </w:tr>
      <w:tr w:rsidR="00E25D60" w:rsidRPr="00130015" w:rsidTr="002E4BE6">
        <w:trPr>
          <w:trHeight w:val="600"/>
        </w:trPr>
        <w:tc>
          <w:tcPr>
            <w:tcW w:w="600" w:type="dxa"/>
          </w:tcPr>
          <w:p w:rsidR="00E25D60" w:rsidRPr="00130015" w:rsidRDefault="00E25D60" w:rsidP="00E2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1300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8" w:type="dxa"/>
          </w:tcPr>
          <w:p w:rsidR="00E25D60" w:rsidRPr="00130015" w:rsidRDefault="00E25D60" w:rsidP="00E2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Услуги по удалению сточных вод, в т. ч. водоотведение, водоотведение (с очисткой), плата за сброс сточных вод и загрязняющих веществ, плата за сброс загрязняющих веществ в составе сточных вод сверх установленных нормативов состава сточных вод, плата за нарушение нормативов по составу сточных вод, водоотведение поверхностных сточных вод</w:t>
            </w:r>
          </w:p>
        </w:tc>
        <w:tc>
          <w:tcPr>
            <w:tcW w:w="1418" w:type="dxa"/>
          </w:tcPr>
          <w:p w:rsidR="00E25D60" w:rsidRPr="00130015" w:rsidRDefault="00E25D60" w:rsidP="00E2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куб. м.</w:t>
            </w:r>
          </w:p>
        </w:tc>
        <w:tc>
          <w:tcPr>
            <w:tcW w:w="1275" w:type="dxa"/>
          </w:tcPr>
          <w:p w:rsidR="00E25D60" w:rsidRPr="00130015" w:rsidRDefault="00E25D60" w:rsidP="00E2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10 000</w:t>
            </w:r>
          </w:p>
        </w:tc>
        <w:tc>
          <w:tcPr>
            <w:tcW w:w="2268" w:type="dxa"/>
          </w:tcPr>
          <w:p w:rsidR="00E25D60" w:rsidRPr="00130015" w:rsidRDefault="00E25D60" w:rsidP="00E2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E25D60" w:rsidRPr="00130015" w:rsidRDefault="00E25D60" w:rsidP="00E2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>210 000,00 руб. включительно</w:t>
            </w:r>
          </w:p>
        </w:tc>
      </w:tr>
      <w:tr w:rsidR="00E25D60" w:rsidRPr="00130015" w:rsidTr="002E4BE6">
        <w:trPr>
          <w:trHeight w:val="600"/>
        </w:trPr>
        <w:tc>
          <w:tcPr>
            <w:tcW w:w="600" w:type="dxa"/>
            <w:hideMark/>
          </w:tcPr>
          <w:p w:rsidR="00E25D60" w:rsidRPr="00130015" w:rsidRDefault="00E25D60" w:rsidP="002E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Pr="0013001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078" w:type="dxa"/>
            <w:hideMark/>
          </w:tcPr>
          <w:p w:rsidR="00E25D60" w:rsidRPr="00130015" w:rsidRDefault="00E25D60" w:rsidP="00E2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130015">
              <w:rPr>
                <w:rFonts w:ascii="Times New Roman" w:eastAsia="Times New Roman" w:hAnsi="Times New Roman" w:cs="Times New Roman"/>
              </w:rPr>
              <w:t>лата за негативное воздействие на работу централизованной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r w:rsidRPr="00130015">
              <w:rPr>
                <w:rFonts w:ascii="Times New Roman" w:eastAsia="Times New Roman" w:hAnsi="Times New Roman" w:cs="Times New Roman"/>
              </w:rPr>
              <w:t>системы водоотведения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13001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25D60" w:rsidRPr="00130015" w:rsidRDefault="00E25D60" w:rsidP="00E25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усл.ед</w:t>
            </w:r>
            <w:proofErr w:type="spellEnd"/>
          </w:p>
        </w:tc>
        <w:tc>
          <w:tcPr>
            <w:tcW w:w="1275" w:type="dxa"/>
          </w:tcPr>
          <w:p w:rsidR="00E25D60" w:rsidRPr="00130015" w:rsidRDefault="00E25D60" w:rsidP="002E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E25D60" w:rsidRPr="00130015" w:rsidRDefault="00E25D60" w:rsidP="002E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0015">
              <w:rPr>
                <w:rFonts w:ascii="Times New Roman" w:eastAsia="Times New Roman" w:hAnsi="Times New Roman" w:cs="Times New Roman"/>
              </w:rPr>
              <w:t xml:space="preserve">не более </w:t>
            </w:r>
          </w:p>
          <w:p w:rsidR="00E25D60" w:rsidRPr="00130015" w:rsidRDefault="00E25D60" w:rsidP="002E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30000</w:t>
            </w:r>
            <w:r w:rsidRPr="00130015">
              <w:rPr>
                <w:rFonts w:ascii="Times New Roman" w:eastAsia="Times New Roman" w:hAnsi="Times New Roman" w:cs="Times New Roman"/>
              </w:rPr>
              <w:t>,00 руб. включительно</w:t>
            </w:r>
          </w:p>
        </w:tc>
      </w:tr>
    </w:tbl>
    <w:p w:rsidR="00EE4669" w:rsidRDefault="00EE4669" w:rsidP="00EE4669">
      <w:pPr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Pr="00164D19"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164D19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»;</w:t>
      </w:r>
    </w:p>
    <w:tbl>
      <w:tblPr>
        <w:tblW w:w="142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25"/>
      </w:tblGrid>
      <w:tr w:rsidR="00EE4669" w:rsidRPr="00D74131" w:rsidTr="006E6214">
        <w:trPr>
          <w:trHeight w:val="250"/>
        </w:trPr>
        <w:tc>
          <w:tcPr>
            <w:tcW w:w="1425" w:type="dxa"/>
          </w:tcPr>
          <w:p w:rsidR="00EE4669" w:rsidRPr="00D74131" w:rsidRDefault="00EE4669" w:rsidP="006E621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E4669" w:rsidRPr="00164D19" w:rsidRDefault="00EE4669" w:rsidP="00EE466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>2. Инженеру 1 категории аппарата контрольно-счетной палаты городского округа Тольятти (ГУДКОВ Д.Н.)  разместить настоящее распоряжение в течение семи рабочих дней с даты подписания в единой информационной системе в сфере закупок.</w:t>
      </w:r>
    </w:p>
    <w:p w:rsidR="00EE4669" w:rsidRPr="00164D19" w:rsidRDefault="00EE4669" w:rsidP="00EE46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>3. Контроль за выполнением настоящего распоряжения   оставляю за собой.</w:t>
      </w:r>
    </w:p>
    <w:p w:rsidR="00EE4669" w:rsidRDefault="00EE4669" w:rsidP="00EE4669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64D19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EE4669" w:rsidRDefault="00EE4669" w:rsidP="00EE4669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A3DB2" w:rsidRDefault="00EE4669" w:rsidP="00EE4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D19">
        <w:rPr>
          <w:rFonts w:ascii="Times New Roman" w:hAnsi="Times New Roman" w:cs="Times New Roman"/>
          <w:sz w:val="27"/>
          <w:szCs w:val="27"/>
        </w:rPr>
        <w:t xml:space="preserve">  Председатель</w:t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</w:r>
      <w:r w:rsidRPr="00164D19">
        <w:rPr>
          <w:rFonts w:ascii="Times New Roman" w:hAnsi="Times New Roman" w:cs="Times New Roman"/>
          <w:sz w:val="27"/>
          <w:szCs w:val="27"/>
        </w:rPr>
        <w:tab/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</w:t>
      </w:r>
      <w:r w:rsidRPr="00164D19">
        <w:rPr>
          <w:rFonts w:ascii="Times New Roman" w:hAnsi="Times New Roman" w:cs="Times New Roman"/>
          <w:sz w:val="27"/>
          <w:szCs w:val="27"/>
        </w:rPr>
        <w:t xml:space="preserve">     </w:t>
      </w:r>
      <w:proofErr w:type="spellStart"/>
      <w:r w:rsidRPr="00164D19">
        <w:rPr>
          <w:rFonts w:ascii="Times New Roman" w:hAnsi="Times New Roman" w:cs="Times New Roman"/>
          <w:sz w:val="27"/>
          <w:szCs w:val="27"/>
        </w:rPr>
        <w:t>Е.Б.Киселева</w:t>
      </w:r>
      <w:proofErr w:type="spellEnd"/>
      <w:r w:rsidRPr="00164D19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EE4669" w:rsidRDefault="00EE4669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EE4669" w:rsidRDefault="00EE4669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3C694E" w:rsidRDefault="003C694E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</w:p>
    <w:p w:rsidR="00F9497B" w:rsidRPr="00CE1848" w:rsidRDefault="00F9497B" w:rsidP="00F9497B">
      <w:pPr>
        <w:spacing w:after="240" w:line="240" w:lineRule="auto"/>
        <w:ind w:left="269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9497B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 w:rsidRPr="00CE1848">
        <w:rPr>
          <w:rFonts w:ascii="Times New Roman" w:eastAsia="Calibri" w:hAnsi="Times New Roman" w:cs="Aharoni"/>
          <w:sz w:val="28"/>
          <w:szCs w:val="28"/>
        </w:rPr>
        <w:t xml:space="preserve">к уведомлению о проведении обсуждения </w:t>
      </w:r>
      <w:r>
        <w:rPr>
          <w:rFonts w:ascii="Times New Roman" w:eastAsia="Calibri" w:hAnsi="Times New Roman" w:cs="Aharoni"/>
          <w:sz w:val="28"/>
          <w:szCs w:val="28"/>
        </w:rPr>
        <w:br/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проекта </w:t>
      </w:r>
      <w:r>
        <w:rPr>
          <w:rFonts w:ascii="Times New Roman" w:eastAsia="Calibri" w:hAnsi="Times New Roman" w:cs="Aharoni"/>
          <w:sz w:val="28"/>
          <w:szCs w:val="28"/>
        </w:rPr>
        <w:t>распоряжения</w:t>
      </w:r>
      <w:r w:rsidRPr="00CE1848">
        <w:rPr>
          <w:rFonts w:ascii="Times New Roman" w:eastAsia="Calibri" w:hAnsi="Times New Roman" w:cs="Aharoni"/>
          <w:sz w:val="28"/>
          <w:szCs w:val="28"/>
        </w:rPr>
        <w:t xml:space="preserve"> председателя </w:t>
      </w:r>
      <w:r>
        <w:rPr>
          <w:rFonts w:ascii="Times New Roman" w:eastAsia="Calibri" w:hAnsi="Times New Roman" w:cs="Aharoni"/>
          <w:sz w:val="28"/>
          <w:szCs w:val="28"/>
        </w:rPr>
        <w:t xml:space="preserve">контрольно-счетной  палаты </w:t>
      </w:r>
      <w:r w:rsidRPr="00CE1848">
        <w:rPr>
          <w:rFonts w:ascii="Times New Roman" w:eastAsia="Calibri" w:hAnsi="Times New Roman" w:cs="Aharoni"/>
          <w:sz w:val="28"/>
          <w:szCs w:val="28"/>
        </w:rPr>
        <w:t>городского округ</w:t>
      </w:r>
      <w:r>
        <w:rPr>
          <w:rFonts w:ascii="Times New Roman" w:eastAsia="Calibri" w:hAnsi="Times New Roman" w:cs="Aharoni"/>
          <w:sz w:val="28"/>
          <w:szCs w:val="28"/>
        </w:rPr>
        <w:t>а Тольятти</w:t>
      </w:r>
    </w:p>
    <w:p w:rsidR="00F9497B" w:rsidRPr="00CE1848" w:rsidRDefault="00F9497B" w:rsidP="00F9497B">
      <w:pPr>
        <w:spacing w:after="0" w:line="240" w:lineRule="auto"/>
        <w:ind w:left="2694"/>
        <w:jc w:val="right"/>
        <w:rPr>
          <w:rFonts w:ascii="Times New Roman" w:eastAsia="Calibri" w:hAnsi="Times New Roman" w:cs="Aharoni"/>
          <w:sz w:val="28"/>
          <w:szCs w:val="28"/>
        </w:rPr>
      </w:pPr>
      <w:r>
        <w:rPr>
          <w:rFonts w:ascii="Times New Roman" w:eastAsia="Calibri" w:hAnsi="Times New Roman" w:cs="Aharoni"/>
          <w:sz w:val="28"/>
          <w:szCs w:val="28"/>
        </w:rPr>
        <w:t xml:space="preserve">Самарской области </w:t>
      </w:r>
    </w:p>
    <w:p w:rsidR="00F9497B" w:rsidRDefault="00F9497B" w:rsidP="00F9497B">
      <w:pPr>
        <w:spacing w:before="105" w:after="105" w:line="240" w:lineRule="auto"/>
        <w:ind w:left="60" w:right="60"/>
        <w:jc w:val="right"/>
      </w:pPr>
    </w:p>
    <w:p w:rsidR="00F9497B" w:rsidRDefault="00F9497B" w:rsidP="00F9497B">
      <w:pPr>
        <w:spacing w:before="105" w:after="105" w:line="240" w:lineRule="auto"/>
        <w:ind w:left="60" w:right="60"/>
      </w:pPr>
    </w:p>
    <w:p w:rsidR="00F9497B" w:rsidRPr="00F9497B" w:rsidRDefault="00F9497B" w:rsidP="00F9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9497B" w:rsidRPr="00F9497B" w:rsidRDefault="00F9497B" w:rsidP="00F9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>к проекту распоряжения председателя контрольно-счетной палаты городского округа Тольятти Самарской области «</w:t>
      </w:r>
      <w:r w:rsidRPr="00FB2791">
        <w:rPr>
          <w:rFonts w:ascii="Times New Roman" w:hAnsi="Times New Roman" w:cs="Times New Roman"/>
          <w:sz w:val="28"/>
          <w:szCs w:val="28"/>
        </w:rPr>
        <w:t xml:space="preserve">О внесении изменений в нормативные затраты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FB2791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FB2791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Pr="005D2E6E">
        <w:rPr>
          <w:rFonts w:ascii="Times New Roman" w:hAnsi="Times New Roman" w:cs="Times New Roman"/>
          <w:sz w:val="28"/>
          <w:szCs w:val="28"/>
        </w:rPr>
        <w:t>контрольно</w:t>
      </w:r>
      <w:proofErr w:type="gramEnd"/>
      <w:r w:rsidRPr="005D2E6E">
        <w:rPr>
          <w:rFonts w:ascii="Times New Roman" w:hAnsi="Times New Roman" w:cs="Times New Roman"/>
          <w:sz w:val="28"/>
          <w:szCs w:val="28"/>
        </w:rPr>
        <w:t>-счетной  палаты городского окр</w:t>
      </w:r>
      <w:r>
        <w:rPr>
          <w:rFonts w:ascii="Times New Roman" w:hAnsi="Times New Roman" w:cs="Times New Roman"/>
          <w:sz w:val="28"/>
          <w:szCs w:val="28"/>
        </w:rPr>
        <w:t xml:space="preserve">уга Тольятти </w:t>
      </w:r>
      <w:r w:rsidRPr="005D2E6E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FB2791">
        <w:rPr>
          <w:rFonts w:ascii="Times New Roman" w:hAnsi="Times New Roman" w:cs="Times New Roman"/>
          <w:sz w:val="28"/>
          <w:szCs w:val="28"/>
        </w:rPr>
        <w:t xml:space="preserve"> </w:t>
      </w:r>
      <w:r w:rsidR="00A3686C">
        <w:rPr>
          <w:rFonts w:ascii="Times New Roman" w:hAnsi="Times New Roman" w:cs="Times New Roman"/>
          <w:sz w:val="28"/>
          <w:szCs w:val="28"/>
        </w:rPr>
        <w:t xml:space="preserve">от </w:t>
      </w:r>
      <w:r w:rsidR="003C694E">
        <w:rPr>
          <w:rFonts w:ascii="Times New Roman" w:hAnsi="Times New Roman" w:cs="Times New Roman"/>
          <w:sz w:val="28"/>
          <w:szCs w:val="28"/>
        </w:rPr>
        <w:t>28</w:t>
      </w:r>
      <w:r w:rsidR="00A3686C">
        <w:rPr>
          <w:rFonts w:ascii="Times New Roman" w:hAnsi="Times New Roman" w:cs="Times New Roman"/>
          <w:sz w:val="28"/>
          <w:szCs w:val="28"/>
        </w:rPr>
        <w:t>.</w:t>
      </w:r>
      <w:r w:rsidR="003C694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C694E">
        <w:rPr>
          <w:rFonts w:ascii="Times New Roman" w:hAnsi="Times New Roman" w:cs="Times New Roman"/>
          <w:sz w:val="28"/>
          <w:szCs w:val="28"/>
        </w:rPr>
        <w:t>4</w:t>
      </w:r>
      <w:r w:rsidRPr="00FB2791">
        <w:rPr>
          <w:rFonts w:ascii="Times New Roman" w:hAnsi="Times New Roman" w:cs="Times New Roman"/>
          <w:sz w:val="28"/>
          <w:szCs w:val="28"/>
        </w:rPr>
        <w:t xml:space="preserve"> № </w:t>
      </w:r>
      <w:r w:rsidR="00A3686C">
        <w:rPr>
          <w:rFonts w:ascii="Times New Roman" w:hAnsi="Times New Roman" w:cs="Times New Roman"/>
          <w:sz w:val="28"/>
          <w:szCs w:val="28"/>
        </w:rPr>
        <w:t>01-0</w:t>
      </w:r>
      <w:r w:rsidR="003C694E">
        <w:rPr>
          <w:rFonts w:ascii="Times New Roman" w:hAnsi="Times New Roman" w:cs="Times New Roman"/>
          <w:sz w:val="28"/>
          <w:szCs w:val="28"/>
        </w:rPr>
        <w:t>3</w:t>
      </w:r>
      <w:r w:rsidR="00A3686C">
        <w:rPr>
          <w:rFonts w:ascii="Times New Roman" w:hAnsi="Times New Roman" w:cs="Times New Roman"/>
          <w:sz w:val="28"/>
          <w:szCs w:val="28"/>
        </w:rPr>
        <w:t>/</w:t>
      </w:r>
      <w:r w:rsidR="003C694E">
        <w:rPr>
          <w:rFonts w:ascii="Times New Roman" w:hAnsi="Times New Roman" w:cs="Times New Roman"/>
          <w:sz w:val="28"/>
          <w:szCs w:val="28"/>
        </w:rPr>
        <w:t>49</w:t>
      </w:r>
      <w:r w:rsidRPr="00F9497B">
        <w:rPr>
          <w:rFonts w:ascii="Times New Roman" w:hAnsi="Times New Roman" w:cs="Times New Roman"/>
          <w:sz w:val="28"/>
          <w:szCs w:val="28"/>
        </w:rPr>
        <w:t>»</w:t>
      </w:r>
    </w:p>
    <w:p w:rsidR="00F9497B" w:rsidRPr="00F9497B" w:rsidRDefault="00F9497B" w:rsidP="00F949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           Настоящий  проект распоряжения председателя контрольно-счетной палаты городского округа Тольятти Самарской области подготовлен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 мэрии городского округа Тольятти Самарской области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постановлением  мэрии городского округа Тольятти Самарской области от 30.06.2016 N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Тольятти)».</w:t>
      </w:r>
    </w:p>
    <w:p w:rsidR="00F9497B" w:rsidRPr="00F9497B" w:rsidRDefault="00F9497B" w:rsidP="008023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236B">
        <w:rPr>
          <w:rFonts w:ascii="Times New Roman" w:hAnsi="Times New Roman" w:cs="Times New Roman"/>
          <w:sz w:val="28"/>
          <w:szCs w:val="28"/>
        </w:rPr>
        <w:t xml:space="preserve">   </w:t>
      </w:r>
      <w:r w:rsidRPr="00F9497B">
        <w:rPr>
          <w:rFonts w:ascii="Times New Roman" w:hAnsi="Times New Roman" w:cs="Times New Roman"/>
          <w:sz w:val="28"/>
          <w:szCs w:val="28"/>
        </w:rPr>
        <w:t xml:space="preserve">Принятие данного распоряжения </w:t>
      </w:r>
      <w:r w:rsidR="00620C3D">
        <w:rPr>
          <w:rFonts w:ascii="Times New Roman" w:hAnsi="Times New Roman" w:cs="Times New Roman"/>
          <w:sz w:val="28"/>
          <w:szCs w:val="28"/>
        </w:rPr>
        <w:t xml:space="preserve">не повлечет </w:t>
      </w:r>
      <w:r>
        <w:rPr>
          <w:rFonts w:ascii="Times New Roman" w:hAnsi="Times New Roman" w:cs="Times New Roman"/>
          <w:sz w:val="28"/>
          <w:szCs w:val="28"/>
        </w:rPr>
        <w:t>выделение дополнительных ассигнований из</w:t>
      </w:r>
      <w:r w:rsidRPr="00F9497B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а городского округа Тольятти в</w:t>
      </w:r>
      <w:r w:rsidRPr="00F9497B">
        <w:rPr>
          <w:rFonts w:ascii="Times New Roman" w:hAnsi="Times New Roman" w:cs="Times New Roman"/>
          <w:sz w:val="28"/>
          <w:szCs w:val="28"/>
        </w:rPr>
        <w:t xml:space="preserve"> 202</w:t>
      </w:r>
      <w:r w:rsidR="003C694E">
        <w:rPr>
          <w:rFonts w:ascii="Times New Roman" w:hAnsi="Times New Roman" w:cs="Times New Roman"/>
          <w:sz w:val="28"/>
          <w:szCs w:val="28"/>
        </w:rPr>
        <w:t>5</w:t>
      </w:r>
      <w:r w:rsidR="00620C3D">
        <w:rPr>
          <w:rFonts w:ascii="Times New Roman" w:hAnsi="Times New Roman" w:cs="Times New Roman"/>
          <w:sz w:val="28"/>
          <w:szCs w:val="28"/>
        </w:rPr>
        <w:t xml:space="preserve"> </w:t>
      </w:r>
      <w:r w:rsidRPr="00F9497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9497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497B" w:rsidRP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97B" w:rsidRPr="00F9497B" w:rsidRDefault="00F9497B" w:rsidP="00F949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97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C0C2D" w:rsidRDefault="00F9497B" w:rsidP="003D637F">
      <w:pPr>
        <w:spacing w:after="0"/>
        <w:jc w:val="both"/>
      </w:pPr>
      <w:r w:rsidRPr="00130015">
        <w:rPr>
          <w:rFonts w:ascii="Times New Roman" w:hAnsi="Times New Roman" w:cs="Times New Roman"/>
        </w:rPr>
        <w:t xml:space="preserve">          </w:t>
      </w:r>
      <w:r w:rsidR="009C0C2D" w:rsidRPr="009C0C2D">
        <w:rPr>
          <w:rFonts w:ascii="Times New Roman" w:hAnsi="Times New Roman" w:cs="Times New Roman"/>
        </w:rPr>
        <w:t>Ергина Н.В.</w:t>
      </w:r>
      <w:r w:rsidR="009C0C2D">
        <w:rPr>
          <w:rFonts w:ascii="Times New Roman" w:hAnsi="Times New Roman" w:cs="Times New Roman"/>
        </w:rPr>
        <w:t xml:space="preserve"> 378135</w:t>
      </w:r>
    </w:p>
    <w:sectPr w:rsidR="009C0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2DA"/>
    <w:multiLevelType w:val="hybridMultilevel"/>
    <w:tmpl w:val="EF16BA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706"/>
    <w:multiLevelType w:val="hybridMultilevel"/>
    <w:tmpl w:val="73A035FE"/>
    <w:lvl w:ilvl="0" w:tplc="0F36F55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AFE4862"/>
    <w:multiLevelType w:val="multilevel"/>
    <w:tmpl w:val="BECAC9B8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7B"/>
    <w:rsid w:val="003C694E"/>
    <w:rsid w:val="003D637F"/>
    <w:rsid w:val="003E3B9C"/>
    <w:rsid w:val="005308A9"/>
    <w:rsid w:val="0054010D"/>
    <w:rsid w:val="00620C3D"/>
    <w:rsid w:val="006548BD"/>
    <w:rsid w:val="006E6214"/>
    <w:rsid w:val="006F7C96"/>
    <w:rsid w:val="0080236B"/>
    <w:rsid w:val="008720BC"/>
    <w:rsid w:val="00910D7F"/>
    <w:rsid w:val="009C0C2D"/>
    <w:rsid w:val="009E2A92"/>
    <w:rsid w:val="00A3686C"/>
    <w:rsid w:val="00B40F5C"/>
    <w:rsid w:val="00C409FF"/>
    <w:rsid w:val="00D30422"/>
    <w:rsid w:val="00D76D6E"/>
    <w:rsid w:val="00E07183"/>
    <w:rsid w:val="00E13B06"/>
    <w:rsid w:val="00E25D60"/>
    <w:rsid w:val="00E77EE7"/>
    <w:rsid w:val="00EA3DB2"/>
    <w:rsid w:val="00EE4669"/>
    <w:rsid w:val="00F9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6466"/>
  <w15:docId w15:val="{9004381E-3AA7-4D49-AB8F-00904FF9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97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49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C3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3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v@ksp-tl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А. Горбунова</dc:creator>
  <cp:lastModifiedBy>Ергина Наталья Викторовна</cp:lastModifiedBy>
  <cp:revision>16</cp:revision>
  <cp:lastPrinted>2023-09-18T04:35:00Z</cp:lastPrinted>
  <dcterms:created xsi:type="dcterms:W3CDTF">2023-09-18T04:41:00Z</dcterms:created>
  <dcterms:modified xsi:type="dcterms:W3CDTF">2025-02-20T05:47:00Z</dcterms:modified>
</cp:coreProperties>
</file>